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7D" w:rsidRDefault="00C818B8" w:rsidP="00F516BB">
      <w:pPr>
        <w:ind w:left="-851"/>
        <w:jc w:val="center"/>
        <w:rPr>
          <w:rFonts w:ascii="Bookman Old Style" w:hAnsi="Bookman Old Style"/>
          <w:b/>
          <w:color w:val="C00000"/>
          <w:sz w:val="40"/>
          <w:szCs w:val="40"/>
        </w:rPr>
      </w:pPr>
      <w:r w:rsidRPr="00C818B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702550" cy="10617200"/>
            <wp:effectExtent l="19050" t="0" r="0" b="0"/>
            <wp:wrapNone/>
            <wp:docPr id="4" name="Рисунок 55" descr="http://gendocs.ru/gendocs/docs/38/37047/conv_1/file1_html_416817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gendocs.ru/gendocs/docs/38/37047/conv_1/file1_html_416817f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0" cy="106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6BB">
        <w:rPr>
          <w:rFonts w:ascii="Bookman Old Style" w:hAnsi="Bookman Old Style"/>
          <w:b/>
          <w:color w:val="C00000"/>
          <w:sz w:val="40"/>
          <w:szCs w:val="40"/>
        </w:rPr>
        <w:t>АКТУАЛЬНОСТЬ ПРОЕКТА</w:t>
      </w:r>
    </w:p>
    <w:p w:rsidR="00F516BB" w:rsidRPr="00F516BB" w:rsidRDefault="00F516BB" w:rsidP="00380896">
      <w:pPr>
        <w:spacing w:after="0"/>
        <w:ind w:left="-284" w:right="-143"/>
        <w:jc w:val="both"/>
        <w:rPr>
          <w:rFonts w:ascii="Bookman Old Style" w:hAnsi="Bookman Old Style"/>
          <w:b/>
          <w:color w:val="002060"/>
          <w:sz w:val="28"/>
          <w:szCs w:val="28"/>
        </w:rPr>
      </w:pPr>
      <w:r>
        <w:rPr>
          <w:rFonts w:ascii="Bookman Old Style" w:hAnsi="Bookman Old Style"/>
          <w:b/>
          <w:color w:val="002060"/>
          <w:sz w:val="32"/>
          <w:szCs w:val="32"/>
        </w:rPr>
        <w:tab/>
      </w:r>
      <w:r>
        <w:rPr>
          <w:rFonts w:ascii="Bookman Old Style" w:hAnsi="Bookman Old Style"/>
          <w:b/>
          <w:color w:val="002060"/>
          <w:sz w:val="32"/>
          <w:szCs w:val="32"/>
        </w:rPr>
        <w:tab/>
      </w:r>
      <w:r w:rsidRPr="00F516BB">
        <w:rPr>
          <w:rFonts w:ascii="Bookman Old Style" w:hAnsi="Bookman Old Style"/>
          <w:b/>
          <w:color w:val="002060"/>
          <w:sz w:val="28"/>
          <w:szCs w:val="28"/>
        </w:rPr>
        <w:t xml:space="preserve">Информатизация сферы образования приобретает фундаментальное значение. Данное направление развития образовательной отрасли, как подчёркивается в государственных документах, признаётся важнейшим национальным приоритетом. «Компьютерные технологии призваны в настоящий момент стать не дополнительным «довеском» в обучении и воспитании, а неотъемлемой частью целостного образовательного </w:t>
      </w:r>
      <w:r w:rsidR="00380896">
        <w:rPr>
          <w:rFonts w:ascii="Bookman Old Style" w:hAnsi="Bookman Old Style"/>
          <w:b/>
          <w:color w:val="002060"/>
          <w:sz w:val="28"/>
          <w:szCs w:val="28"/>
        </w:rPr>
        <w:t>процесса, значительно повышающие</w:t>
      </w:r>
      <w:r w:rsidRPr="00F516BB">
        <w:rPr>
          <w:rFonts w:ascii="Bookman Old Style" w:hAnsi="Bookman Old Style"/>
          <w:b/>
          <w:color w:val="002060"/>
          <w:sz w:val="28"/>
          <w:szCs w:val="28"/>
        </w:rPr>
        <w:t xml:space="preserve"> его качество» (Из «Концепции долгосрочного социально-экономического развития РФ на период до 2020 года»).</w:t>
      </w:r>
    </w:p>
    <w:p w:rsidR="00F516BB" w:rsidRDefault="00F516BB" w:rsidP="00380896">
      <w:pPr>
        <w:ind w:left="-284" w:right="-143" w:firstLine="992"/>
        <w:jc w:val="both"/>
        <w:rPr>
          <w:rFonts w:ascii="Bookman Old Style" w:hAnsi="Bookman Old Style"/>
          <w:b/>
          <w:color w:val="002060"/>
          <w:sz w:val="28"/>
          <w:szCs w:val="28"/>
        </w:rPr>
      </w:pPr>
      <w:r w:rsidRPr="00F516BB">
        <w:rPr>
          <w:rFonts w:ascii="Bookman Old Style" w:hAnsi="Bookman Old Style"/>
          <w:b/>
          <w:color w:val="002060"/>
          <w:sz w:val="28"/>
          <w:szCs w:val="28"/>
        </w:rPr>
        <w:t>Приобщение детей к социокультурным нормам, развитие интереса и мотивации детей к познанию мира и творчеству, внедрение инновационных технологий в образовательный процесс ДОУ, способствует развитию гармонично развитой, иници</w:t>
      </w:r>
      <w:r w:rsidR="00380896">
        <w:rPr>
          <w:rFonts w:ascii="Bookman Old Style" w:hAnsi="Bookman Old Style"/>
          <w:b/>
          <w:color w:val="002060"/>
          <w:sz w:val="28"/>
          <w:szCs w:val="28"/>
        </w:rPr>
        <w:t>ативной</w:t>
      </w:r>
      <w:r w:rsidRPr="00F516BB">
        <w:rPr>
          <w:rFonts w:ascii="Bookman Old Style" w:hAnsi="Bookman Old Style"/>
          <w:b/>
          <w:color w:val="002060"/>
          <w:sz w:val="28"/>
          <w:szCs w:val="28"/>
        </w:rPr>
        <w:t>, самостоятельной и социально активной личности.</w:t>
      </w:r>
    </w:p>
    <w:p w:rsidR="00F516BB" w:rsidRDefault="00F516BB" w:rsidP="00380896">
      <w:pPr>
        <w:ind w:left="-284" w:right="-143" w:firstLine="992"/>
        <w:jc w:val="both"/>
        <w:rPr>
          <w:rFonts w:ascii="Bookman Old Style" w:hAnsi="Bookman Old Style"/>
          <w:b/>
          <w:color w:val="002060"/>
          <w:sz w:val="28"/>
          <w:szCs w:val="28"/>
        </w:rPr>
      </w:pPr>
      <w:r>
        <w:rPr>
          <w:rFonts w:ascii="Bookman Old Style" w:hAnsi="Bookman Old Style"/>
          <w:b/>
          <w:color w:val="002060"/>
          <w:sz w:val="28"/>
          <w:szCs w:val="28"/>
        </w:rPr>
        <w:t>Согласно проекту ФГОС ДО к предметно-развивающей среде, созданы условия и возможности разнообразного использования мультимедийного оборудования для самовыражения воспитанников, индивидуальной комфортности и эмоционального благополучия каждого ребенка, активизации воспитанников во взаимодействии с предметным окружением.</w:t>
      </w:r>
    </w:p>
    <w:p w:rsidR="00F516BB" w:rsidRDefault="00F516BB" w:rsidP="00380896">
      <w:pPr>
        <w:ind w:left="-284" w:right="-143" w:firstLine="992"/>
        <w:jc w:val="both"/>
        <w:rPr>
          <w:rFonts w:ascii="Bookman Old Style" w:hAnsi="Bookman Old Style"/>
          <w:b/>
          <w:color w:val="002060"/>
          <w:sz w:val="28"/>
          <w:szCs w:val="28"/>
        </w:rPr>
      </w:pPr>
      <w:r>
        <w:rPr>
          <w:rFonts w:ascii="Bookman Old Style" w:hAnsi="Bookman Old Style"/>
          <w:b/>
          <w:color w:val="002060"/>
          <w:sz w:val="28"/>
          <w:szCs w:val="28"/>
        </w:rPr>
        <w:t>Новизна обстановки, разнообразные материалы, интересные для детей</w:t>
      </w:r>
      <w:r w:rsidR="00380896">
        <w:rPr>
          <w:rFonts w:ascii="Bookman Old Style" w:hAnsi="Bookman Old Style"/>
          <w:b/>
          <w:color w:val="002060"/>
          <w:sz w:val="28"/>
          <w:szCs w:val="28"/>
        </w:rPr>
        <w:t xml:space="preserve"> новые и оригинальные технологии, возможность выбора – вот что помогает не допустить в детскую деятельность однообразие и скуку, обеспечивает живость и непосредственность детского восприятия и деятельности. Важно каждый раз создавать новую ситуацию, чтобы дети, с одной стороны, могли применять усвоенные ранее навыки, с другой – искали новые решения, творческие подходы.</w:t>
      </w:r>
    </w:p>
    <w:p w:rsidR="00380896" w:rsidRPr="00380896" w:rsidRDefault="00380896" w:rsidP="00380896">
      <w:pPr>
        <w:spacing w:after="0" w:line="360" w:lineRule="auto"/>
        <w:ind w:left="-567" w:firstLine="283"/>
        <w:jc w:val="both"/>
        <w:rPr>
          <w:rFonts w:ascii="Bookman Old Style" w:hAnsi="Bookman Old Style"/>
          <w:b/>
          <w:color w:val="002060"/>
          <w:sz w:val="28"/>
          <w:szCs w:val="28"/>
        </w:rPr>
      </w:pPr>
      <w:r w:rsidRPr="00380896">
        <w:rPr>
          <w:rFonts w:ascii="Bookman Old Style" w:hAnsi="Bookman Old Style"/>
          <w:b/>
          <w:bCs/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1DE9019A" wp14:editId="0EEF288C">
            <wp:simplePos x="0" y="0"/>
            <wp:positionH relativeFrom="column">
              <wp:posOffset>-1149985</wp:posOffset>
            </wp:positionH>
            <wp:positionV relativeFrom="paragraph">
              <wp:posOffset>-783590</wp:posOffset>
            </wp:positionV>
            <wp:extent cx="7702550" cy="10845800"/>
            <wp:effectExtent l="19050" t="0" r="0" b="0"/>
            <wp:wrapNone/>
            <wp:docPr id="55" name="Рисунок 55" descr="http://gendocs.ru/gendocs/docs/38/37047/conv_1/file1_html_416817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gendocs.ru/gendocs/docs/38/37047/conv_1/file1_html_416817f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0" cy="1084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896">
        <w:rPr>
          <w:rFonts w:ascii="Bookman Old Style" w:hAnsi="Bookman Old Style"/>
          <w:b/>
          <w:bCs/>
          <w:color w:val="002060"/>
          <w:sz w:val="28"/>
          <w:szCs w:val="28"/>
        </w:rPr>
        <w:t>Об этом говорится и в ФГОС ДО, которые  предлагают разнообразные методы, средства, формы образования и развития детей.</w:t>
      </w:r>
    </w:p>
    <w:p w:rsidR="00380896" w:rsidRPr="00380896" w:rsidRDefault="00380896" w:rsidP="00380896">
      <w:pPr>
        <w:spacing w:after="0" w:line="360" w:lineRule="auto"/>
        <w:ind w:left="-567" w:firstLine="1275"/>
        <w:jc w:val="both"/>
        <w:rPr>
          <w:rFonts w:ascii="Bookman Old Style" w:hAnsi="Bookman Old Style"/>
          <w:b/>
          <w:color w:val="002060"/>
          <w:sz w:val="28"/>
          <w:szCs w:val="28"/>
        </w:rPr>
      </w:pPr>
      <w:r w:rsidRPr="00380896">
        <w:rPr>
          <w:rFonts w:ascii="Bookman Old Style" w:hAnsi="Bookman Old Style"/>
          <w:b/>
          <w:bCs/>
          <w:color w:val="002060"/>
          <w:sz w:val="28"/>
          <w:szCs w:val="28"/>
        </w:rPr>
        <w:t>Наблюдения показывают, что дошкольники обладают большим количеством знаний и неиссякаемой фантазией. У родителей воспитанников есть потребность развивать творческие способности своих детей.</w:t>
      </w:r>
    </w:p>
    <w:p w:rsidR="00380896" w:rsidRPr="00380896" w:rsidRDefault="00380896" w:rsidP="00380896">
      <w:pPr>
        <w:spacing w:after="0" w:line="360" w:lineRule="auto"/>
        <w:ind w:left="-567" w:firstLine="1275"/>
        <w:jc w:val="both"/>
        <w:rPr>
          <w:rFonts w:ascii="Bookman Old Style" w:hAnsi="Bookman Old Style"/>
          <w:b/>
          <w:bCs/>
          <w:color w:val="002060"/>
          <w:sz w:val="28"/>
          <w:szCs w:val="28"/>
        </w:rPr>
      </w:pPr>
      <w:r w:rsidRPr="00380896">
        <w:rPr>
          <w:rFonts w:ascii="Bookman Old Style" w:hAnsi="Bookman Old Style"/>
          <w:b/>
          <w:bCs/>
          <w:color w:val="002060"/>
          <w:sz w:val="28"/>
          <w:szCs w:val="28"/>
        </w:rPr>
        <w:t xml:space="preserve">Один из методов, способствующий развитию творческого мышления ребенка – мультипликация. </w:t>
      </w:r>
    </w:p>
    <w:p w:rsidR="00380896" w:rsidRPr="00380896" w:rsidRDefault="00380896" w:rsidP="00380896">
      <w:pPr>
        <w:spacing w:after="0" w:line="360" w:lineRule="auto"/>
        <w:ind w:left="-567"/>
        <w:jc w:val="both"/>
        <w:rPr>
          <w:rFonts w:ascii="Bookman Old Style" w:eastAsia="+mn-ea" w:hAnsi="Bookman Old Style"/>
          <w:b/>
          <w:bCs/>
          <w:color w:val="002060"/>
          <w:kern w:val="24"/>
          <w:sz w:val="28"/>
          <w:szCs w:val="28"/>
        </w:rPr>
      </w:pPr>
      <w:r w:rsidRPr="00380896">
        <w:rPr>
          <w:rFonts w:ascii="Bookman Old Style" w:hAnsi="Bookman Old Style" w:cs="Times New Roman"/>
          <w:b/>
          <w:color w:val="002060"/>
          <w:sz w:val="28"/>
          <w:szCs w:val="28"/>
        </w:rPr>
        <w:t xml:space="preserve">Метод активной мультипликации сравнительно молодой в работе с детьми дошкольниками, но эффективный. </w:t>
      </w:r>
      <w:r w:rsidRPr="00380896">
        <w:rPr>
          <w:rFonts w:ascii="Bookman Old Style" w:eastAsia="+mn-ea" w:hAnsi="Bookman Old Style"/>
          <w:b/>
          <w:bCs/>
          <w:color w:val="002060"/>
          <w:kern w:val="24"/>
          <w:sz w:val="28"/>
          <w:szCs w:val="28"/>
        </w:rPr>
        <w:t xml:space="preserve"> </w:t>
      </w:r>
    </w:p>
    <w:p w:rsidR="00380896" w:rsidRDefault="00380896" w:rsidP="00380896">
      <w:pPr>
        <w:spacing w:after="0" w:line="360" w:lineRule="auto"/>
        <w:ind w:left="-567"/>
        <w:jc w:val="both"/>
        <w:rPr>
          <w:rFonts w:ascii="Bookman Old Style" w:hAnsi="Bookman Old Style"/>
          <w:b/>
          <w:bCs/>
          <w:color w:val="002060"/>
          <w:sz w:val="28"/>
          <w:szCs w:val="28"/>
        </w:rPr>
      </w:pPr>
      <w:r w:rsidRPr="00380896">
        <w:rPr>
          <w:rFonts w:ascii="Bookman Old Style" w:hAnsi="Bookman Old Style"/>
          <w:b/>
          <w:bCs/>
          <w:color w:val="002060"/>
          <w:sz w:val="28"/>
          <w:szCs w:val="28"/>
        </w:rPr>
        <w:t>Главная педагогическая ценность мультипликации как вида современного искусства заключается, прежде всего, в возможности  интегративного развития личности.</w:t>
      </w:r>
      <w:r w:rsidRPr="00380896">
        <w:rPr>
          <w:rFonts w:ascii="Bookman Old Style" w:hAnsi="Bookman Old Style"/>
          <w:bCs/>
          <w:color w:val="002060"/>
          <w:sz w:val="28"/>
          <w:szCs w:val="28"/>
        </w:rPr>
        <w:t xml:space="preserve"> </w:t>
      </w:r>
      <w:r w:rsidRPr="00380896">
        <w:rPr>
          <w:rFonts w:ascii="Bookman Old Style" w:hAnsi="Bookman Old Style"/>
          <w:b/>
          <w:bCs/>
          <w:color w:val="002060"/>
          <w:sz w:val="28"/>
          <w:szCs w:val="28"/>
        </w:rPr>
        <w:t>Кроме того, именно мультипликация помогает максимально сближать интересы взрослого и ребенка, отличаясь доступностью и неповторимостью жанра. С ее помощью можно сделать процесс обучения у</w:t>
      </w:r>
      <w:r>
        <w:rPr>
          <w:rFonts w:ascii="Bookman Old Style" w:hAnsi="Bookman Old Style"/>
          <w:b/>
          <w:bCs/>
          <w:color w:val="002060"/>
          <w:sz w:val="28"/>
          <w:szCs w:val="28"/>
        </w:rPr>
        <w:t xml:space="preserve">довольствием для дошкольников. </w:t>
      </w:r>
    </w:p>
    <w:p w:rsidR="00380896" w:rsidRPr="00FF4F5C" w:rsidRDefault="00380896" w:rsidP="00380896">
      <w:pPr>
        <w:spacing w:after="0" w:line="360" w:lineRule="auto"/>
        <w:ind w:left="-567" w:firstLine="1275"/>
        <w:jc w:val="both"/>
        <w:rPr>
          <w:rFonts w:ascii="Bookman Old Style" w:hAnsi="Bookman Old Style"/>
          <w:b/>
          <w:bCs/>
          <w:color w:val="002060"/>
          <w:sz w:val="28"/>
          <w:szCs w:val="28"/>
        </w:rPr>
      </w:pPr>
      <w:r>
        <w:rPr>
          <w:rFonts w:ascii="Bookman Old Style" w:hAnsi="Bookman Old Style"/>
          <w:b/>
          <w:bCs/>
          <w:color w:val="002060"/>
          <w:sz w:val="28"/>
          <w:szCs w:val="28"/>
        </w:rPr>
        <w:t>Таким образом, п</w:t>
      </w:r>
      <w:r w:rsidRPr="00380896">
        <w:rPr>
          <w:rFonts w:ascii="Bookman Old Style" w:hAnsi="Bookman Old Style"/>
          <w:b/>
          <w:bCs/>
          <w:color w:val="002060"/>
          <w:sz w:val="28"/>
          <w:szCs w:val="28"/>
        </w:rPr>
        <w:t>оложительное воздействие анимации может стать прекрасным развивающим пособием для раскрепощения мышления, развития творческого потенциала.</w:t>
      </w:r>
    </w:p>
    <w:p w:rsidR="00785A8D" w:rsidRPr="00FF4F5C" w:rsidRDefault="00785A8D" w:rsidP="00380896">
      <w:pPr>
        <w:spacing w:after="0" w:line="360" w:lineRule="auto"/>
        <w:ind w:left="-567" w:firstLine="1275"/>
        <w:jc w:val="both"/>
        <w:rPr>
          <w:rFonts w:ascii="Bookman Old Style" w:hAnsi="Bookman Old Style"/>
          <w:b/>
          <w:bCs/>
          <w:color w:val="002060"/>
          <w:sz w:val="28"/>
          <w:szCs w:val="28"/>
        </w:rPr>
      </w:pPr>
    </w:p>
    <w:p w:rsidR="00785A8D" w:rsidRPr="00FF4F5C" w:rsidRDefault="00785A8D" w:rsidP="00380896">
      <w:pPr>
        <w:spacing w:after="0" w:line="360" w:lineRule="auto"/>
        <w:ind w:left="-567" w:firstLine="1275"/>
        <w:jc w:val="both"/>
        <w:rPr>
          <w:rFonts w:ascii="Bookman Old Style" w:hAnsi="Bookman Old Style"/>
          <w:b/>
          <w:bCs/>
          <w:color w:val="002060"/>
          <w:sz w:val="28"/>
          <w:szCs w:val="28"/>
        </w:rPr>
      </w:pPr>
    </w:p>
    <w:p w:rsidR="00785A8D" w:rsidRPr="00FF4F5C" w:rsidRDefault="00785A8D" w:rsidP="00380896">
      <w:pPr>
        <w:spacing w:after="0" w:line="360" w:lineRule="auto"/>
        <w:ind w:left="-567" w:firstLine="1275"/>
        <w:jc w:val="both"/>
        <w:rPr>
          <w:rFonts w:ascii="Bookman Old Style" w:hAnsi="Bookman Old Style"/>
          <w:b/>
          <w:bCs/>
          <w:color w:val="002060"/>
          <w:sz w:val="28"/>
          <w:szCs w:val="28"/>
        </w:rPr>
      </w:pPr>
    </w:p>
    <w:p w:rsidR="00785A8D" w:rsidRPr="00FF4F5C" w:rsidRDefault="00785A8D" w:rsidP="00380896">
      <w:pPr>
        <w:spacing w:after="0" w:line="360" w:lineRule="auto"/>
        <w:ind w:left="-567" w:firstLine="1275"/>
        <w:jc w:val="both"/>
        <w:rPr>
          <w:rFonts w:ascii="Bookman Old Style" w:hAnsi="Bookman Old Style"/>
          <w:b/>
          <w:bCs/>
          <w:color w:val="002060"/>
          <w:sz w:val="28"/>
          <w:szCs w:val="28"/>
        </w:rPr>
      </w:pPr>
    </w:p>
    <w:p w:rsidR="00785A8D" w:rsidRPr="00FF4F5C" w:rsidRDefault="00785A8D" w:rsidP="00380896">
      <w:pPr>
        <w:spacing w:after="0" w:line="360" w:lineRule="auto"/>
        <w:ind w:left="-567" w:firstLine="1275"/>
        <w:jc w:val="both"/>
        <w:rPr>
          <w:rFonts w:ascii="Bookman Old Style" w:hAnsi="Bookman Old Style"/>
          <w:b/>
          <w:bCs/>
          <w:color w:val="002060"/>
          <w:sz w:val="28"/>
          <w:szCs w:val="28"/>
        </w:rPr>
      </w:pPr>
    </w:p>
    <w:p w:rsidR="00785A8D" w:rsidRPr="00FF4F5C" w:rsidRDefault="00785A8D" w:rsidP="00380896">
      <w:pPr>
        <w:spacing w:after="0" w:line="360" w:lineRule="auto"/>
        <w:ind w:left="-567" w:firstLine="1275"/>
        <w:jc w:val="both"/>
        <w:rPr>
          <w:rFonts w:ascii="Bookman Old Style" w:hAnsi="Bookman Old Style"/>
          <w:b/>
          <w:bCs/>
          <w:color w:val="002060"/>
          <w:sz w:val="28"/>
          <w:szCs w:val="28"/>
        </w:rPr>
      </w:pPr>
    </w:p>
    <w:p w:rsidR="00785A8D" w:rsidRPr="00FF4F5C" w:rsidRDefault="00785A8D" w:rsidP="00380896">
      <w:pPr>
        <w:spacing w:after="0" w:line="360" w:lineRule="auto"/>
        <w:ind w:left="-567" w:firstLine="1275"/>
        <w:jc w:val="both"/>
        <w:rPr>
          <w:rFonts w:ascii="Bookman Old Style" w:hAnsi="Bookman Old Style"/>
          <w:b/>
          <w:bCs/>
          <w:color w:val="002060"/>
          <w:sz w:val="28"/>
          <w:szCs w:val="28"/>
        </w:rPr>
      </w:pPr>
    </w:p>
    <w:p w:rsidR="00F516BB" w:rsidRPr="00FF4F5C" w:rsidRDefault="00F516BB" w:rsidP="00FF4F5C">
      <w:pPr>
        <w:ind w:right="-426"/>
        <w:jc w:val="both"/>
        <w:rPr>
          <w:rFonts w:ascii="Bookman Old Style" w:hAnsi="Bookman Old Style"/>
          <w:b/>
          <w:color w:val="002060"/>
          <w:sz w:val="28"/>
          <w:szCs w:val="28"/>
          <w:lang w:val="en-US"/>
        </w:rPr>
      </w:pPr>
      <w:bookmarkStart w:id="0" w:name="_GoBack"/>
      <w:bookmarkEnd w:id="0"/>
    </w:p>
    <w:sectPr w:rsidR="00F516BB" w:rsidRPr="00FF4F5C" w:rsidSect="00E0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76F9"/>
    <w:rsid w:val="0008114A"/>
    <w:rsid w:val="00380896"/>
    <w:rsid w:val="0045716C"/>
    <w:rsid w:val="00785A8D"/>
    <w:rsid w:val="007E76F9"/>
    <w:rsid w:val="00B93565"/>
    <w:rsid w:val="00C818B8"/>
    <w:rsid w:val="00D71FB3"/>
    <w:rsid w:val="00DA0039"/>
    <w:rsid w:val="00E00410"/>
    <w:rsid w:val="00EA6E7D"/>
    <w:rsid w:val="00F516BB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6F9"/>
    <w:pPr>
      <w:ind w:left="720"/>
      <w:contextualSpacing/>
    </w:pPr>
  </w:style>
  <w:style w:type="table" w:styleId="a4">
    <w:name w:val="Table Grid"/>
    <w:basedOn w:val="a1"/>
    <w:uiPriority w:val="59"/>
    <w:rsid w:val="007E76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Татьяна</cp:lastModifiedBy>
  <cp:revision>8</cp:revision>
  <dcterms:created xsi:type="dcterms:W3CDTF">2016-02-13T08:07:00Z</dcterms:created>
  <dcterms:modified xsi:type="dcterms:W3CDTF">2017-02-19T10:31:00Z</dcterms:modified>
</cp:coreProperties>
</file>