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C7" w:rsidRPr="00FB21C7" w:rsidRDefault="00FB21C7" w:rsidP="00FB21C7">
      <w:pPr>
        <w:tabs>
          <w:tab w:val="left" w:pos="3360"/>
        </w:tabs>
        <w:spacing w:after="0" w:line="360" w:lineRule="auto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FB21C7">
        <w:rPr>
          <w:rFonts w:ascii="Bookman Old Style" w:hAnsi="Bookman Old Style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-783590</wp:posOffset>
            </wp:positionV>
            <wp:extent cx="7702550" cy="10617200"/>
            <wp:effectExtent l="19050" t="0" r="0" b="0"/>
            <wp:wrapNone/>
            <wp:docPr id="55" name="Рисунок 55" descr="http://gendocs.ru/gendocs/docs/38/37047/conv_1/file1_html_416817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gendocs.ru/gendocs/docs/38/37047/conv_1/file1_html_416817f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1C7">
        <w:rPr>
          <w:rFonts w:ascii="Bookman Old Style" w:hAnsi="Bookman Old Style" w:cs="Times New Roman"/>
          <w:b/>
          <w:color w:val="C00000"/>
          <w:sz w:val="32"/>
          <w:szCs w:val="32"/>
        </w:rPr>
        <w:t>6. Ресурс</w:t>
      </w:r>
      <w:r w:rsidR="002B2E46">
        <w:rPr>
          <w:rFonts w:ascii="Bookman Old Style" w:hAnsi="Bookman Old Style" w:cs="Times New Roman"/>
          <w:b/>
          <w:color w:val="C00000"/>
          <w:sz w:val="32"/>
          <w:szCs w:val="32"/>
        </w:rPr>
        <w:t>ы, необходимые для реализации П</w:t>
      </w:r>
      <w:r w:rsidRPr="00FB21C7">
        <w:rPr>
          <w:rFonts w:ascii="Bookman Old Style" w:hAnsi="Bookman Old Style" w:cs="Times New Roman"/>
          <w:b/>
          <w:color w:val="C00000"/>
          <w:sz w:val="32"/>
          <w:szCs w:val="32"/>
        </w:rPr>
        <w:t>роекта</w:t>
      </w:r>
      <w:bookmarkStart w:id="0" w:name="_GoBack"/>
      <w:bookmarkEnd w:id="0"/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19"/>
        <w:gridCol w:w="4044"/>
        <w:gridCol w:w="1326"/>
        <w:gridCol w:w="1934"/>
      </w:tblGrid>
      <w:tr w:rsidR="00FB21C7" w:rsidRPr="00FB21C7" w:rsidTr="00FB21C7">
        <w:tc>
          <w:tcPr>
            <w:tcW w:w="567" w:type="dxa"/>
          </w:tcPr>
          <w:p w:rsidR="00FB21C7" w:rsidRPr="00FB21C7" w:rsidRDefault="00FB21C7" w:rsidP="00A25AD5">
            <w:pPr>
              <w:tabs>
                <w:tab w:val="left" w:pos="3360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FF0000"/>
                <w:sz w:val="28"/>
                <w:szCs w:val="28"/>
              </w:rPr>
            </w:pPr>
            <w:r w:rsidRPr="00FB21C7">
              <w:rPr>
                <w:rFonts w:ascii="Bookman Old Style" w:hAnsi="Bookman Old Style" w:cs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619" w:type="dxa"/>
          </w:tcPr>
          <w:p w:rsidR="00FB21C7" w:rsidRPr="00FB21C7" w:rsidRDefault="00FB21C7" w:rsidP="00A25AD5">
            <w:pPr>
              <w:tabs>
                <w:tab w:val="left" w:pos="3360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FF0000"/>
                <w:sz w:val="28"/>
                <w:szCs w:val="28"/>
              </w:rPr>
            </w:pPr>
            <w:r w:rsidRPr="00FB21C7">
              <w:rPr>
                <w:rFonts w:ascii="Bookman Old Style" w:hAnsi="Bookman Old Style" w:cs="Times New Roman"/>
                <w:b/>
                <w:color w:val="FF0000"/>
                <w:sz w:val="28"/>
                <w:szCs w:val="28"/>
              </w:rPr>
              <w:t>Оборудование</w:t>
            </w:r>
          </w:p>
        </w:tc>
        <w:tc>
          <w:tcPr>
            <w:tcW w:w="4044" w:type="dxa"/>
          </w:tcPr>
          <w:p w:rsidR="00FB21C7" w:rsidRPr="00FB21C7" w:rsidRDefault="00FB21C7" w:rsidP="00A25AD5">
            <w:pPr>
              <w:tabs>
                <w:tab w:val="left" w:pos="3360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FF0000"/>
                <w:sz w:val="28"/>
                <w:szCs w:val="28"/>
              </w:rPr>
            </w:pPr>
            <w:r w:rsidRPr="00FB21C7">
              <w:rPr>
                <w:rFonts w:ascii="Bookman Old Style" w:hAnsi="Bookman Old Style" w:cs="Times New Roman"/>
                <w:b/>
                <w:color w:val="FF0000"/>
                <w:sz w:val="28"/>
                <w:szCs w:val="28"/>
              </w:rPr>
              <w:t>Характеристика</w:t>
            </w:r>
          </w:p>
        </w:tc>
        <w:tc>
          <w:tcPr>
            <w:tcW w:w="1326" w:type="dxa"/>
          </w:tcPr>
          <w:p w:rsidR="00FB21C7" w:rsidRPr="00FB21C7" w:rsidRDefault="00FB21C7" w:rsidP="00A25AD5">
            <w:pPr>
              <w:tabs>
                <w:tab w:val="left" w:pos="3360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FF0000"/>
                <w:sz w:val="28"/>
                <w:szCs w:val="28"/>
              </w:rPr>
            </w:pPr>
            <w:r w:rsidRPr="00FB21C7">
              <w:rPr>
                <w:rFonts w:ascii="Bookman Old Style" w:hAnsi="Bookman Old Style" w:cs="Times New Roman"/>
                <w:b/>
                <w:color w:val="FF0000"/>
                <w:sz w:val="28"/>
                <w:szCs w:val="28"/>
              </w:rPr>
              <w:t>Кол-во</w:t>
            </w:r>
          </w:p>
        </w:tc>
        <w:tc>
          <w:tcPr>
            <w:tcW w:w="1934" w:type="dxa"/>
          </w:tcPr>
          <w:p w:rsidR="00FB21C7" w:rsidRPr="00FB21C7" w:rsidRDefault="00FB21C7" w:rsidP="00FB21C7">
            <w:pPr>
              <w:tabs>
                <w:tab w:val="left" w:pos="3360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FF0000"/>
                <w:sz w:val="28"/>
                <w:szCs w:val="28"/>
              </w:rPr>
            </w:pPr>
            <w:r w:rsidRPr="00FB21C7">
              <w:rPr>
                <w:rFonts w:ascii="Bookman Old Style" w:hAnsi="Bookman Old Style" w:cs="Times New Roman"/>
                <w:b/>
                <w:color w:val="FF0000"/>
                <w:sz w:val="28"/>
                <w:szCs w:val="28"/>
              </w:rPr>
              <w:t>Стоимость</w:t>
            </w:r>
          </w:p>
        </w:tc>
      </w:tr>
      <w:tr w:rsidR="00FB21C7" w:rsidRPr="002B2E46" w:rsidTr="00FB21C7">
        <w:tc>
          <w:tcPr>
            <w:tcW w:w="567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1.</w:t>
            </w:r>
          </w:p>
        </w:tc>
        <w:tc>
          <w:tcPr>
            <w:tcW w:w="2619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Цифровой фотоаппарат</w:t>
            </w:r>
          </w:p>
        </w:tc>
        <w:tc>
          <w:tcPr>
            <w:tcW w:w="404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>Nikon D5000</w:t>
            </w:r>
          </w:p>
        </w:tc>
        <w:tc>
          <w:tcPr>
            <w:tcW w:w="1326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1 </w:t>
            </w:r>
          </w:p>
        </w:tc>
        <w:tc>
          <w:tcPr>
            <w:tcW w:w="193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25 000</w:t>
            </w:r>
          </w:p>
        </w:tc>
      </w:tr>
      <w:tr w:rsidR="00FB21C7" w:rsidRPr="002B2E46" w:rsidTr="00FB21C7">
        <w:tc>
          <w:tcPr>
            <w:tcW w:w="567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2.</w:t>
            </w:r>
          </w:p>
        </w:tc>
        <w:tc>
          <w:tcPr>
            <w:tcW w:w="2619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Штатив</w:t>
            </w:r>
          </w:p>
        </w:tc>
        <w:tc>
          <w:tcPr>
            <w:tcW w:w="404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>Era pro ECSA - 3750</w:t>
            </w:r>
          </w:p>
        </w:tc>
        <w:tc>
          <w:tcPr>
            <w:tcW w:w="1326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3 000</w:t>
            </w:r>
          </w:p>
        </w:tc>
      </w:tr>
      <w:tr w:rsidR="00FB21C7" w:rsidRPr="002B2E46" w:rsidTr="00FB21C7">
        <w:tc>
          <w:tcPr>
            <w:tcW w:w="567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619" w:type="dxa"/>
          </w:tcPr>
          <w:p w:rsidR="00D16A92" w:rsidRPr="00D16A92" w:rsidRDefault="00D16A92" w:rsidP="00D16A92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D16A92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Мультстанок</w:t>
            </w:r>
            <w:proofErr w:type="spellEnd"/>
            <w:r w:rsidRPr="00D16A92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 xml:space="preserve">  </w:t>
            </w:r>
          </w:p>
          <w:p w:rsidR="00FB21C7" w:rsidRPr="00D16A92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044" w:type="dxa"/>
          </w:tcPr>
          <w:p w:rsidR="00D16A92" w:rsidRPr="00D16A92" w:rsidRDefault="00D16A92" w:rsidP="00D16A92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8"/>
                <w:szCs w:val="28"/>
              </w:rPr>
            </w:pPr>
            <w:r w:rsidRPr="00D16A92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С</w:t>
            </w:r>
            <w:r w:rsidRPr="00D16A92">
              <w:rPr>
                <w:rFonts w:ascii="Bookman Old Style" w:eastAsia="Calibri" w:hAnsi="Bookman Old Style" w:cs="Times New Roman"/>
                <w:b/>
                <w:bCs/>
                <w:color w:val="002060"/>
                <w:sz w:val="28"/>
                <w:szCs w:val="28"/>
              </w:rPr>
              <w:t>пециальный стол, имеющий верхний ярус с вложенным листом из оргстекла – для персонажей и</w:t>
            </w:r>
            <w:r w:rsidRPr="00D16A92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 xml:space="preserve"> нижний ярус из фанерного листа</w:t>
            </w:r>
            <w:r w:rsidRPr="00D16A92">
              <w:rPr>
                <w:rFonts w:ascii="Bookman Old Style" w:eastAsia="Calibri" w:hAnsi="Bookman Old Style" w:cs="Times New Roman"/>
                <w:b/>
                <w:bCs/>
                <w:color w:val="002060"/>
                <w:sz w:val="28"/>
                <w:szCs w:val="28"/>
              </w:rPr>
              <w:t>.</w:t>
            </w:r>
          </w:p>
          <w:p w:rsidR="00FB21C7" w:rsidRPr="00D16A92" w:rsidRDefault="00FB21C7" w:rsidP="002B2E4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326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10 000</w:t>
            </w:r>
          </w:p>
        </w:tc>
      </w:tr>
      <w:tr w:rsidR="00FB21C7" w:rsidRPr="002B2E46" w:rsidTr="00FB21C7">
        <w:tc>
          <w:tcPr>
            <w:tcW w:w="567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4. </w:t>
            </w:r>
          </w:p>
        </w:tc>
        <w:tc>
          <w:tcPr>
            <w:tcW w:w="2619" w:type="dxa"/>
          </w:tcPr>
          <w:p w:rsidR="00FB21C7" w:rsidRPr="002B2E46" w:rsidRDefault="002B2E46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Ноутбук</w:t>
            </w:r>
            <w:r w:rsidR="00FB21C7"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04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>OEM DNS</w:t>
            </w:r>
          </w:p>
        </w:tc>
        <w:tc>
          <w:tcPr>
            <w:tcW w:w="1326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25 000</w:t>
            </w:r>
          </w:p>
        </w:tc>
      </w:tr>
      <w:tr w:rsidR="00FB21C7" w:rsidRPr="002B2E46" w:rsidTr="00FB21C7">
        <w:tc>
          <w:tcPr>
            <w:tcW w:w="567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5.</w:t>
            </w:r>
          </w:p>
        </w:tc>
        <w:tc>
          <w:tcPr>
            <w:tcW w:w="2619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Программа для монтажа</w:t>
            </w:r>
          </w:p>
        </w:tc>
        <w:tc>
          <w:tcPr>
            <w:tcW w:w="404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2B2E46">
              <w:rPr>
                <w:rFonts w:ascii="Bookman Old Style" w:hAnsi="Bookman Old Style" w:cs="Times New Roman"/>
                <w:b/>
                <w:bCs/>
                <w:color w:val="002060"/>
                <w:sz w:val="28"/>
                <w:szCs w:val="28"/>
              </w:rPr>
              <w:t>Sony</w:t>
            </w:r>
            <w:proofErr w:type="spellEnd"/>
            <w:r w:rsidRPr="002B2E46">
              <w:rPr>
                <w:rFonts w:ascii="Bookman Old Style" w:hAnsi="Bookman Old Style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2B2E46">
              <w:rPr>
                <w:rFonts w:ascii="Bookman Old Style" w:hAnsi="Bookman Old Style" w:cs="Times New Roman"/>
                <w:b/>
                <w:bCs/>
                <w:color w:val="002060"/>
                <w:sz w:val="28"/>
                <w:szCs w:val="28"/>
              </w:rPr>
              <w:t>Vegas</w:t>
            </w:r>
            <w:proofErr w:type="spellEnd"/>
            <w:r w:rsidRPr="002B2E46">
              <w:rPr>
                <w:rFonts w:ascii="Bookman Old Style" w:hAnsi="Bookman Old Style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2B2E46">
              <w:rPr>
                <w:rFonts w:ascii="Bookman Old Style" w:hAnsi="Bookman Old Style" w:cs="Times New Roman"/>
                <w:b/>
                <w:bCs/>
                <w:color w:val="002060"/>
                <w:sz w:val="28"/>
                <w:szCs w:val="28"/>
              </w:rPr>
              <w:t>Pro</w:t>
            </w:r>
            <w:proofErr w:type="spellEnd"/>
            <w:r w:rsidRPr="002B2E46">
              <w:rPr>
                <w:rFonts w:ascii="Bookman Old Style" w:hAnsi="Bookman Old Style" w:cs="Times New Roman"/>
                <w:b/>
                <w:bCs/>
                <w:color w:val="002060"/>
                <w:sz w:val="28"/>
                <w:szCs w:val="28"/>
              </w:rPr>
              <w:t xml:space="preserve"> 13</w:t>
            </w:r>
          </w:p>
        </w:tc>
        <w:tc>
          <w:tcPr>
            <w:tcW w:w="1326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16 000</w:t>
            </w:r>
          </w:p>
        </w:tc>
      </w:tr>
      <w:tr w:rsidR="00FB21C7" w:rsidRPr="002B2E46" w:rsidTr="00FB21C7">
        <w:tc>
          <w:tcPr>
            <w:tcW w:w="567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6.</w:t>
            </w:r>
          </w:p>
        </w:tc>
        <w:tc>
          <w:tcPr>
            <w:tcW w:w="2619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Диктофон</w:t>
            </w:r>
          </w:p>
        </w:tc>
        <w:tc>
          <w:tcPr>
            <w:tcW w:w="404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>Zoom h1</w:t>
            </w:r>
          </w:p>
        </w:tc>
        <w:tc>
          <w:tcPr>
            <w:tcW w:w="1326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>5</w:t>
            </w: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>000</w:t>
            </w:r>
          </w:p>
        </w:tc>
      </w:tr>
      <w:tr w:rsidR="00FB21C7" w:rsidRPr="002B2E46" w:rsidTr="00FB21C7">
        <w:tc>
          <w:tcPr>
            <w:tcW w:w="567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7. </w:t>
            </w:r>
          </w:p>
        </w:tc>
        <w:tc>
          <w:tcPr>
            <w:tcW w:w="2619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Осветительные приборы</w:t>
            </w:r>
          </w:p>
        </w:tc>
        <w:tc>
          <w:tcPr>
            <w:tcW w:w="404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>Лампы</w:t>
            </w:r>
            <w:proofErr w:type="spellEnd"/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>светодиодные</w:t>
            </w:r>
            <w:proofErr w:type="spellEnd"/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>белого</w:t>
            </w:r>
            <w:proofErr w:type="spellEnd"/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  <w:lang w:val="en-US"/>
              </w:rPr>
              <w:t>спектра</w:t>
            </w:r>
            <w:proofErr w:type="spellEnd"/>
          </w:p>
        </w:tc>
        <w:tc>
          <w:tcPr>
            <w:tcW w:w="1326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193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1 000</w:t>
            </w:r>
          </w:p>
        </w:tc>
      </w:tr>
      <w:tr w:rsidR="00FB21C7" w:rsidRPr="002B2E46" w:rsidTr="00FB21C7">
        <w:tc>
          <w:tcPr>
            <w:tcW w:w="567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619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Расходный материал </w:t>
            </w:r>
          </w:p>
        </w:tc>
        <w:tc>
          <w:tcPr>
            <w:tcW w:w="404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Краски гуашевые, карандаши цветные, пластилин, цветная и белая бумага, цветной и белый картон, крупы (для  сыпучей анимации</w:t>
            </w:r>
            <w:r w:rsid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326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15</w:t>
            </w:r>
          </w:p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(по количеству детей)</w:t>
            </w:r>
          </w:p>
        </w:tc>
        <w:tc>
          <w:tcPr>
            <w:tcW w:w="1934" w:type="dxa"/>
          </w:tcPr>
          <w:p w:rsidR="00FB21C7" w:rsidRPr="002B2E46" w:rsidRDefault="00FB21C7" w:rsidP="002B2E46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2B2E4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15 000</w:t>
            </w:r>
          </w:p>
        </w:tc>
      </w:tr>
    </w:tbl>
    <w:p w:rsidR="00FB21C7" w:rsidRDefault="00FB21C7" w:rsidP="002B2E46">
      <w:pPr>
        <w:tabs>
          <w:tab w:val="left" w:pos="3360"/>
        </w:tabs>
        <w:spacing w:after="0" w:line="240" w:lineRule="auto"/>
        <w:jc w:val="right"/>
        <w:rPr>
          <w:rFonts w:ascii="Bookman Old Style" w:hAnsi="Bookman Old Style" w:cs="Times New Roman"/>
          <w:b/>
          <w:color w:val="002060"/>
          <w:sz w:val="28"/>
          <w:szCs w:val="28"/>
          <w:lang w:val="en-US"/>
        </w:rPr>
      </w:pPr>
      <w:r w:rsidRPr="002B2E46">
        <w:rPr>
          <w:rFonts w:ascii="Bookman Old Style" w:hAnsi="Bookman Old Style" w:cs="Times New Roman"/>
          <w:b/>
          <w:color w:val="002060"/>
          <w:sz w:val="28"/>
          <w:szCs w:val="28"/>
        </w:rPr>
        <w:t>Итого: 100.000</w:t>
      </w:r>
    </w:p>
    <w:p w:rsidR="00181829" w:rsidRDefault="00181829" w:rsidP="002B2E46">
      <w:pPr>
        <w:tabs>
          <w:tab w:val="left" w:pos="3360"/>
        </w:tabs>
        <w:spacing w:after="0" w:line="240" w:lineRule="auto"/>
        <w:jc w:val="right"/>
        <w:rPr>
          <w:rFonts w:ascii="Bookman Old Style" w:hAnsi="Bookman Old Style" w:cs="Times New Roman"/>
          <w:b/>
          <w:color w:val="002060"/>
          <w:sz w:val="28"/>
          <w:szCs w:val="28"/>
          <w:lang w:val="en-US"/>
        </w:rPr>
      </w:pPr>
    </w:p>
    <w:p w:rsidR="00181829" w:rsidRDefault="00181829" w:rsidP="002B2E46">
      <w:pPr>
        <w:tabs>
          <w:tab w:val="left" w:pos="3360"/>
        </w:tabs>
        <w:spacing w:after="0" w:line="240" w:lineRule="auto"/>
        <w:jc w:val="right"/>
        <w:rPr>
          <w:rFonts w:ascii="Bookman Old Style" w:hAnsi="Bookman Old Style" w:cs="Times New Roman"/>
          <w:b/>
          <w:color w:val="002060"/>
          <w:sz w:val="28"/>
          <w:szCs w:val="28"/>
          <w:lang w:val="en-US"/>
        </w:rPr>
      </w:pPr>
    </w:p>
    <w:p w:rsidR="00181829" w:rsidRDefault="00181829" w:rsidP="002B2E46">
      <w:pPr>
        <w:tabs>
          <w:tab w:val="left" w:pos="3360"/>
        </w:tabs>
        <w:spacing w:after="0" w:line="240" w:lineRule="auto"/>
        <w:jc w:val="right"/>
        <w:rPr>
          <w:rFonts w:ascii="Bookman Old Style" w:hAnsi="Bookman Old Style" w:cs="Times New Roman"/>
          <w:b/>
          <w:color w:val="002060"/>
          <w:sz w:val="28"/>
          <w:szCs w:val="28"/>
          <w:lang w:val="en-US"/>
        </w:rPr>
      </w:pPr>
    </w:p>
    <w:p w:rsidR="00181829" w:rsidRDefault="00181829" w:rsidP="002B2E46">
      <w:pPr>
        <w:tabs>
          <w:tab w:val="left" w:pos="3360"/>
        </w:tabs>
        <w:spacing w:after="0" w:line="240" w:lineRule="auto"/>
        <w:jc w:val="right"/>
        <w:rPr>
          <w:rFonts w:ascii="Bookman Old Style" w:hAnsi="Bookman Old Style" w:cs="Times New Roman"/>
          <w:b/>
          <w:color w:val="002060"/>
          <w:sz w:val="28"/>
          <w:szCs w:val="28"/>
          <w:lang w:val="en-US"/>
        </w:rPr>
      </w:pPr>
    </w:p>
    <w:p w:rsidR="00181829" w:rsidRDefault="00181829" w:rsidP="002B2E46">
      <w:pPr>
        <w:tabs>
          <w:tab w:val="left" w:pos="3360"/>
        </w:tabs>
        <w:spacing w:after="0" w:line="240" w:lineRule="auto"/>
        <w:jc w:val="right"/>
        <w:rPr>
          <w:rFonts w:ascii="Bookman Old Style" w:hAnsi="Bookman Old Style" w:cs="Times New Roman"/>
          <w:b/>
          <w:color w:val="002060"/>
          <w:sz w:val="28"/>
          <w:szCs w:val="28"/>
          <w:lang w:val="en-US"/>
        </w:rPr>
      </w:pPr>
    </w:p>
    <w:p w:rsidR="00181829" w:rsidRDefault="00181829" w:rsidP="002B2E46">
      <w:pPr>
        <w:tabs>
          <w:tab w:val="left" w:pos="3360"/>
        </w:tabs>
        <w:spacing w:after="0" w:line="240" w:lineRule="auto"/>
        <w:jc w:val="right"/>
        <w:rPr>
          <w:rFonts w:ascii="Bookman Old Style" w:hAnsi="Bookman Old Style" w:cs="Times New Roman"/>
          <w:b/>
          <w:color w:val="002060"/>
          <w:sz w:val="28"/>
          <w:szCs w:val="28"/>
          <w:lang w:val="en-US"/>
        </w:rPr>
      </w:pPr>
    </w:p>
    <w:p w:rsidR="00181829" w:rsidRDefault="00181829" w:rsidP="002B2E46">
      <w:pPr>
        <w:tabs>
          <w:tab w:val="left" w:pos="3360"/>
        </w:tabs>
        <w:spacing w:after="0" w:line="240" w:lineRule="auto"/>
        <w:jc w:val="right"/>
        <w:rPr>
          <w:rFonts w:ascii="Bookman Old Style" w:hAnsi="Bookman Old Style" w:cs="Times New Roman"/>
          <w:b/>
          <w:color w:val="002060"/>
          <w:sz w:val="28"/>
          <w:szCs w:val="28"/>
          <w:lang w:val="en-US"/>
        </w:rPr>
      </w:pPr>
    </w:p>
    <w:p w:rsidR="00181829" w:rsidRDefault="00181829" w:rsidP="002B2E46">
      <w:pPr>
        <w:tabs>
          <w:tab w:val="left" w:pos="3360"/>
        </w:tabs>
        <w:spacing w:after="0" w:line="240" w:lineRule="auto"/>
        <w:jc w:val="right"/>
        <w:rPr>
          <w:rFonts w:ascii="Bookman Old Style" w:hAnsi="Bookman Old Style" w:cs="Times New Roman"/>
          <w:b/>
          <w:color w:val="002060"/>
          <w:sz w:val="28"/>
          <w:szCs w:val="28"/>
          <w:lang w:val="en-US"/>
        </w:rPr>
      </w:pPr>
    </w:p>
    <w:p w:rsidR="00181829" w:rsidRPr="00181829" w:rsidRDefault="00181829" w:rsidP="002B2E46">
      <w:pPr>
        <w:tabs>
          <w:tab w:val="left" w:pos="3360"/>
        </w:tabs>
        <w:spacing w:after="0" w:line="240" w:lineRule="auto"/>
        <w:jc w:val="right"/>
        <w:rPr>
          <w:rFonts w:ascii="Bookman Old Style" w:hAnsi="Bookman Old Style" w:cs="Times New Roman"/>
          <w:b/>
          <w:color w:val="002060"/>
          <w:sz w:val="28"/>
          <w:szCs w:val="28"/>
          <w:lang w:val="en-US"/>
        </w:rPr>
      </w:pPr>
    </w:p>
    <w:p w:rsidR="00FB21C7" w:rsidRPr="002B2E46" w:rsidRDefault="00FB21C7" w:rsidP="002B2E46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140E1" w:rsidRDefault="008140E1" w:rsidP="002B2E46">
      <w:pPr>
        <w:spacing w:line="240" w:lineRule="auto"/>
      </w:pPr>
    </w:p>
    <w:sectPr w:rsidR="008140E1" w:rsidSect="00B7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1C7"/>
    <w:rsid w:val="00181829"/>
    <w:rsid w:val="002B2E46"/>
    <w:rsid w:val="00487A37"/>
    <w:rsid w:val="008140E1"/>
    <w:rsid w:val="00B76FDA"/>
    <w:rsid w:val="00D16A92"/>
    <w:rsid w:val="00F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Татьяна</cp:lastModifiedBy>
  <cp:revision>4</cp:revision>
  <dcterms:created xsi:type="dcterms:W3CDTF">2016-02-23T04:50:00Z</dcterms:created>
  <dcterms:modified xsi:type="dcterms:W3CDTF">2017-02-18T07:49:00Z</dcterms:modified>
</cp:coreProperties>
</file>