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D7" w:rsidRPr="00821ED7" w:rsidRDefault="00821ED7" w:rsidP="00821E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21ED7">
        <w:rPr>
          <w:rFonts w:eastAsia="Calibri"/>
          <w:sz w:val="28"/>
          <w:szCs w:val="28"/>
          <w:lang w:eastAsia="en-US"/>
        </w:rPr>
        <w:t>Частное дошкольное образовательное учреждение «Детский сад № 261                         открытого акционерного общества «Российские железные дороги»</w:t>
      </w:r>
    </w:p>
    <w:p w:rsidR="00821ED7" w:rsidRDefault="00821ED7" w:rsidP="00F20941">
      <w:pPr>
        <w:jc w:val="center"/>
        <w:rPr>
          <w:rFonts w:ascii="Bookman Old Style" w:hAnsi="Bookman Old Style"/>
          <w:b/>
          <w:i/>
          <w:color w:val="C00000"/>
          <w:sz w:val="56"/>
          <w:szCs w:val="56"/>
        </w:rPr>
      </w:pPr>
    </w:p>
    <w:p w:rsidR="00F20941" w:rsidRPr="00284886" w:rsidRDefault="00F20941" w:rsidP="00F20941">
      <w:pPr>
        <w:jc w:val="center"/>
        <w:rPr>
          <w:rFonts w:ascii="Bookman Old Style" w:hAnsi="Bookman Old Style"/>
          <w:b/>
          <w:i/>
          <w:color w:val="C00000"/>
          <w:sz w:val="56"/>
          <w:szCs w:val="56"/>
        </w:rPr>
      </w:pPr>
      <w:r w:rsidRPr="00284886">
        <w:rPr>
          <w:rFonts w:ascii="Bookman Old Style" w:hAnsi="Bookman Old Style"/>
          <w:b/>
          <w:i/>
          <w:color w:val="C00000"/>
          <w:sz w:val="56"/>
          <w:szCs w:val="56"/>
        </w:rPr>
        <w:t>МЕТОДИЧЕСКАЯ РАЗРАБОТКА</w:t>
      </w:r>
    </w:p>
    <w:p w:rsidR="00F20941" w:rsidRDefault="00F20941" w:rsidP="00F20941">
      <w:pPr>
        <w:jc w:val="center"/>
        <w:rPr>
          <w:b/>
          <w:sz w:val="40"/>
          <w:szCs w:val="40"/>
        </w:rPr>
      </w:pPr>
    </w:p>
    <w:p w:rsidR="00E5217F" w:rsidRPr="00284886" w:rsidRDefault="00E5217F" w:rsidP="00F20941">
      <w:pPr>
        <w:jc w:val="center"/>
        <w:rPr>
          <w:b/>
          <w:sz w:val="40"/>
          <w:szCs w:val="40"/>
        </w:rPr>
      </w:pPr>
    </w:p>
    <w:p w:rsidR="00F20941" w:rsidRPr="00284886" w:rsidRDefault="00F20941" w:rsidP="00F20941">
      <w:pPr>
        <w:jc w:val="center"/>
        <w:rPr>
          <w:b/>
          <w:color w:val="7030A0"/>
          <w:sz w:val="44"/>
          <w:szCs w:val="44"/>
        </w:rPr>
      </w:pPr>
      <w:r w:rsidRPr="00284886">
        <w:rPr>
          <w:b/>
          <w:color w:val="7030A0"/>
          <w:sz w:val="44"/>
          <w:szCs w:val="44"/>
        </w:rPr>
        <w:t>«Использование нетрадиционных приемов работы: элементов театрализованной деятель</w:t>
      </w:r>
      <w:r w:rsidR="00284886">
        <w:rPr>
          <w:b/>
          <w:color w:val="7030A0"/>
          <w:sz w:val="44"/>
          <w:szCs w:val="44"/>
        </w:rPr>
        <w:t>ности,</w:t>
      </w:r>
      <w:r w:rsidRPr="00284886">
        <w:rPr>
          <w:b/>
          <w:color w:val="7030A0"/>
          <w:sz w:val="44"/>
          <w:szCs w:val="44"/>
        </w:rPr>
        <w:t xml:space="preserve"> песочной терапии, в коррекции общего недоразвития речи</w:t>
      </w:r>
    </w:p>
    <w:p w:rsidR="00F20941" w:rsidRDefault="00F20941" w:rsidP="00F20941">
      <w:pPr>
        <w:jc w:val="center"/>
        <w:rPr>
          <w:b/>
          <w:color w:val="7030A0"/>
          <w:sz w:val="44"/>
          <w:szCs w:val="44"/>
        </w:rPr>
      </w:pPr>
      <w:r w:rsidRPr="00284886">
        <w:rPr>
          <w:b/>
          <w:color w:val="7030A0"/>
          <w:sz w:val="44"/>
          <w:szCs w:val="44"/>
        </w:rPr>
        <w:t>у детей дошкольного возраста»</w:t>
      </w:r>
    </w:p>
    <w:p w:rsidR="00E5217F" w:rsidRPr="00284886" w:rsidRDefault="002657F2" w:rsidP="00F20941">
      <w:pPr>
        <w:jc w:val="center"/>
        <w:rPr>
          <w:b/>
          <w:color w:val="7030A0"/>
          <w:sz w:val="44"/>
          <w:szCs w:val="44"/>
        </w:rPr>
      </w:pPr>
      <w:r>
        <w:rPr>
          <w:b/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234315</wp:posOffset>
            </wp:positionV>
            <wp:extent cx="2752725" cy="1933575"/>
            <wp:effectExtent l="19050" t="0" r="9525" b="0"/>
            <wp:wrapSquare wrapText="bothSides"/>
            <wp:docPr id="1" name="Рисунок 1" descr="C:\Users\Администратор\Desktop\логопед\фото\IMG_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гопед\фото\IMG_4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941" w:rsidRPr="00284886" w:rsidRDefault="00F20941" w:rsidP="00F20941">
      <w:pPr>
        <w:jc w:val="center"/>
        <w:rPr>
          <w:b/>
          <w:color w:val="7030A0"/>
          <w:sz w:val="44"/>
          <w:szCs w:val="44"/>
        </w:rPr>
      </w:pPr>
    </w:p>
    <w:p w:rsidR="00F20941" w:rsidRDefault="00F20941" w:rsidP="00F20941">
      <w:pPr>
        <w:jc w:val="center"/>
        <w:rPr>
          <w:sz w:val="28"/>
          <w:szCs w:val="28"/>
        </w:rPr>
      </w:pPr>
    </w:p>
    <w:p w:rsidR="00F20941" w:rsidRDefault="00F20941" w:rsidP="00F20941">
      <w:pPr>
        <w:jc w:val="center"/>
        <w:rPr>
          <w:sz w:val="28"/>
          <w:szCs w:val="28"/>
        </w:rPr>
      </w:pPr>
    </w:p>
    <w:p w:rsidR="00F20941" w:rsidRDefault="00F20941" w:rsidP="00F20941">
      <w:pPr>
        <w:jc w:val="center"/>
        <w:rPr>
          <w:sz w:val="28"/>
          <w:szCs w:val="28"/>
        </w:rPr>
      </w:pPr>
    </w:p>
    <w:p w:rsidR="00F20941" w:rsidRDefault="00F20941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657F2" w:rsidP="00F209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93980</wp:posOffset>
            </wp:positionV>
            <wp:extent cx="2905125" cy="2181225"/>
            <wp:effectExtent l="19050" t="0" r="9525" b="0"/>
            <wp:wrapSquare wrapText="bothSides"/>
            <wp:docPr id="2" name="Рисунок 2" descr="C:\Users\Администратор\Desktop\логопед\Портфолио Таня\портфолио Таня\Приложене\фото\IMG_3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логопед\Портфолио Таня\портфолио Таня\Приложене\фото\IMG_39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84886" w:rsidRDefault="00284886" w:rsidP="00F20941">
      <w:pPr>
        <w:jc w:val="center"/>
        <w:rPr>
          <w:sz w:val="28"/>
          <w:szCs w:val="28"/>
        </w:rPr>
      </w:pPr>
    </w:p>
    <w:p w:rsidR="002657F2" w:rsidRDefault="002657F2" w:rsidP="00F20941">
      <w:pPr>
        <w:jc w:val="center"/>
        <w:rPr>
          <w:sz w:val="28"/>
          <w:szCs w:val="28"/>
        </w:rPr>
      </w:pPr>
    </w:p>
    <w:p w:rsidR="00F20941" w:rsidRPr="0056434C" w:rsidRDefault="00F20941" w:rsidP="00F209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 w:rsidR="00317102">
        <w:rPr>
          <w:sz w:val="28"/>
          <w:szCs w:val="28"/>
        </w:rPr>
        <w:t>Джемерук</w:t>
      </w:r>
      <w:proofErr w:type="spellEnd"/>
      <w:r w:rsidR="00317102">
        <w:rPr>
          <w:sz w:val="28"/>
          <w:szCs w:val="28"/>
        </w:rPr>
        <w:t xml:space="preserve"> Татьяна Петровна</w:t>
      </w:r>
      <w:r>
        <w:rPr>
          <w:sz w:val="28"/>
          <w:szCs w:val="28"/>
        </w:rPr>
        <w:t>, учитель-логопед</w:t>
      </w:r>
      <w:r w:rsidR="002657F2">
        <w:rPr>
          <w:sz w:val="28"/>
          <w:szCs w:val="28"/>
        </w:rPr>
        <w:t>.</w:t>
      </w:r>
    </w:p>
    <w:p w:rsidR="00F20941" w:rsidRDefault="00F20941" w:rsidP="00821ED7">
      <w:pPr>
        <w:jc w:val="center"/>
        <w:rPr>
          <w:sz w:val="28"/>
          <w:szCs w:val="28"/>
        </w:rPr>
      </w:pPr>
    </w:p>
    <w:p w:rsidR="00F20941" w:rsidRDefault="00F20941" w:rsidP="00F20941">
      <w:pPr>
        <w:jc w:val="center"/>
        <w:rPr>
          <w:sz w:val="28"/>
          <w:szCs w:val="28"/>
        </w:rPr>
      </w:pPr>
    </w:p>
    <w:p w:rsidR="00F20941" w:rsidRDefault="00821ED7" w:rsidP="00821ED7">
      <w:pPr>
        <w:tabs>
          <w:tab w:val="left" w:pos="6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Хабаровск </w:t>
      </w:r>
      <w:r w:rsidR="00816ECC">
        <w:rPr>
          <w:sz w:val="28"/>
          <w:szCs w:val="28"/>
        </w:rPr>
        <w:t>2021</w:t>
      </w:r>
      <w:r w:rsidR="00F20941">
        <w:rPr>
          <w:sz w:val="28"/>
          <w:szCs w:val="28"/>
        </w:rPr>
        <w:t xml:space="preserve"> год</w:t>
      </w:r>
    </w:p>
    <w:p w:rsidR="00F20941" w:rsidRPr="006A7283" w:rsidRDefault="00F20941" w:rsidP="00F20941">
      <w:pPr>
        <w:ind w:left="-540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Аннотация.</w:t>
      </w:r>
      <w:bookmarkStart w:id="0" w:name="_GoBack"/>
      <w:bookmarkEnd w:id="0"/>
    </w:p>
    <w:p w:rsidR="00F20941" w:rsidRDefault="00F20941" w:rsidP="00F20941">
      <w:pPr>
        <w:pStyle w:val="21"/>
        <w:ind w:firstLine="540"/>
      </w:pPr>
      <w:r>
        <w:t>Данная методическая разработка предназначена для организации коррекционно-логопедической деятельности с детьми дошкольного возраста, имеющими общее недоразвитие речи.</w:t>
      </w:r>
      <w:r w:rsidR="00284886">
        <w:t xml:space="preserve"> </w:t>
      </w:r>
    </w:p>
    <w:p w:rsidR="00F20941" w:rsidRPr="00F20941" w:rsidRDefault="00F20941" w:rsidP="00F20941">
      <w:pPr>
        <w:jc w:val="both"/>
        <w:rPr>
          <w:b/>
          <w:bCs/>
          <w:sz w:val="28"/>
          <w:szCs w:val="28"/>
        </w:rPr>
      </w:pPr>
    </w:p>
    <w:p w:rsidR="00F20941" w:rsidRDefault="00F20941" w:rsidP="00F209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F20941" w:rsidRPr="000C501A" w:rsidRDefault="00F20941" w:rsidP="00F20941">
      <w:pPr>
        <w:ind w:firstLine="540"/>
        <w:jc w:val="both"/>
        <w:rPr>
          <w:b/>
          <w:sz w:val="28"/>
          <w:szCs w:val="28"/>
        </w:rPr>
      </w:pPr>
      <w:r>
        <w:rPr>
          <w:sz w:val="28"/>
        </w:rPr>
        <w:t xml:space="preserve">Методическая разработка создана в контексте реализации педагогической инициативы по теме: </w:t>
      </w:r>
      <w:r w:rsidRPr="000C501A">
        <w:rPr>
          <w:b/>
          <w:sz w:val="28"/>
          <w:szCs w:val="28"/>
        </w:rPr>
        <w:t>«Использование нетрадиционных приемов работы: элементов театрализованной деятельн</w:t>
      </w:r>
      <w:r w:rsidR="00284886">
        <w:rPr>
          <w:b/>
          <w:sz w:val="28"/>
          <w:szCs w:val="28"/>
        </w:rPr>
        <w:t xml:space="preserve">ости, </w:t>
      </w:r>
      <w:r w:rsidRPr="000C501A">
        <w:rPr>
          <w:b/>
          <w:sz w:val="28"/>
          <w:szCs w:val="28"/>
        </w:rPr>
        <w:t>песочной терапии, в коррекции общего недоразвития речи у детей дошкольного возраста».</w:t>
      </w:r>
    </w:p>
    <w:p w:rsidR="00F20941" w:rsidRPr="006F5DE3" w:rsidRDefault="00F20941" w:rsidP="00F20941">
      <w:pPr>
        <w:pStyle w:val="2"/>
        <w:ind w:left="0" w:firstLine="540"/>
        <w:jc w:val="both"/>
      </w:pPr>
      <w:r>
        <w:t>Данная тема актуальна в настоящее время, так как использование элементов театрализованной деятел</w:t>
      </w:r>
      <w:r w:rsidR="00284886">
        <w:t xml:space="preserve">ьности </w:t>
      </w:r>
      <w:r>
        <w:t>и песочной терапии способствует познанию детей самих себя, осознанию своей деятельности, качеств и свойств личности, повышает мотивацию к коррекционно-логопедической деятельности, развивает коммуникативные навыки, помогает освободиться от фиксации на дефекте; развивать общую и речевую моторику; оказывает выраженное психотерапевтическое воздействие на аффективную и когнитивную сферы ребенка и обеспечивает коррекцию нарушений коммуникативной сферы.</w:t>
      </w:r>
    </w:p>
    <w:p w:rsidR="00F20941" w:rsidRDefault="00F20941" w:rsidP="00F20941">
      <w:pPr>
        <w:pStyle w:val="3"/>
        <w:ind w:left="0" w:firstLine="540"/>
      </w:pPr>
      <w:r>
        <w:t>Проблема речевого развития подрастающего поколения всегда стояла очень остро, и этому аспекту педагогической деятельности уделялось и уделяется большое внимание.</w:t>
      </w:r>
    </w:p>
    <w:p w:rsidR="00317102" w:rsidRDefault="00F20941" w:rsidP="00317102">
      <w:pPr>
        <w:tabs>
          <w:tab w:val="left" w:pos="-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статистике количество речевых нарушений в последние годы имеет тенденцию к увеличению. Это обстоятельство волнует не только меня, как учителя-логопеда, но и всех педагогов дошкольных и школьных учреждений, потому что правильная речь является одной из важнейших предпосылок дальнейшего полноценного развития ребенка, процесса его социальной адаптации.</w:t>
      </w:r>
    </w:p>
    <w:p w:rsidR="00F20941" w:rsidRPr="00317102" w:rsidRDefault="00F20941" w:rsidP="00317102">
      <w:pPr>
        <w:tabs>
          <w:tab w:val="left" w:pos="-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F20941" w:rsidRPr="004044B9" w:rsidRDefault="00F20941" w:rsidP="00F20941">
      <w:pPr>
        <w:pStyle w:val="a3"/>
        <w:tabs>
          <w:tab w:val="left" w:pos="426"/>
        </w:tabs>
        <w:spacing w:before="40" w:after="40" w:line="240" w:lineRule="auto"/>
        <w:ind w:right="57" w:firstLine="567"/>
        <w:rPr>
          <w:bCs/>
        </w:rPr>
      </w:pPr>
      <w:r>
        <w:rPr>
          <w:b/>
          <w:bCs/>
        </w:rPr>
        <w:t>Цель моей педагогической инициативы</w:t>
      </w:r>
      <w:r>
        <w:t xml:space="preserve"> - это коррекция </w:t>
      </w:r>
      <w:r>
        <w:rPr>
          <w:bCs/>
        </w:rPr>
        <w:t xml:space="preserve">общего недоразвития речи у детей дошкольного возраста, посредством включения в содержание коррекционно-логопедической деятельности нетрадиционных приемов работы и достигается она через реализацию следующих </w:t>
      </w:r>
      <w:r>
        <w:rPr>
          <w:b/>
        </w:rPr>
        <w:t>задач</w:t>
      </w:r>
      <w:r>
        <w:rPr>
          <w:bCs/>
        </w:rPr>
        <w:t>:</w:t>
      </w:r>
    </w:p>
    <w:p w:rsidR="00F20941" w:rsidRDefault="00F20941" w:rsidP="00F20941">
      <w:pPr>
        <w:pStyle w:val="a3"/>
        <w:tabs>
          <w:tab w:val="left" w:pos="426"/>
        </w:tabs>
        <w:spacing w:before="40" w:after="40" w:line="240" w:lineRule="auto"/>
        <w:ind w:left="226" w:right="57" w:hanging="226"/>
      </w:pPr>
      <w:r>
        <w:rPr>
          <w:bCs/>
        </w:rPr>
        <w:t xml:space="preserve"> </w:t>
      </w:r>
      <w:r>
        <w:t>- создание условий комфортности для повышения у детей мотивации к индивидуальной, подгрупповой и непосредственно образовательной деятельности по коррекции речи и звукопроизношения;</w:t>
      </w:r>
    </w:p>
    <w:p w:rsidR="00F20941" w:rsidRDefault="00F20941" w:rsidP="00F20941">
      <w:pPr>
        <w:pStyle w:val="a3"/>
        <w:tabs>
          <w:tab w:val="left" w:pos="426"/>
        </w:tabs>
        <w:spacing w:before="40" w:after="40" w:line="240" w:lineRule="auto"/>
        <w:ind w:left="226" w:right="57" w:hanging="226"/>
      </w:pPr>
      <w:r>
        <w:t>- развитие диалогической и связной речи; психофизических и творческих способностей; общей, мелкой, артикуляционной моторики и дыхания; психических процессов;</w:t>
      </w:r>
    </w:p>
    <w:p w:rsidR="00F20941" w:rsidRDefault="00F20941" w:rsidP="00F20941">
      <w:pPr>
        <w:pStyle w:val="a3"/>
        <w:tabs>
          <w:tab w:val="left" w:pos="426"/>
        </w:tabs>
        <w:spacing w:before="40" w:after="40" w:line="240" w:lineRule="auto"/>
        <w:ind w:left="226" w:right="57" w:hanging="226"/>
      </w:pPr>
      <w:r>
        <w:t>- автоматизация и дифференциация звуков;</w:t>
      </w:r>
    </w:p>
    <w:p w:rsidR="00F20941" w:rsidRDefault="00F20941" w:rsidP="00F20941">
      <w:pPr>
        <w:pStyle w:val="a3"/>
        <w:tabs>
          <w:tab w:val="left" w:pos="426"/>
        </w:tabs>
        <w:spacing w:before="40" w:after="40" w:line="240" w:lineRule="auto"/>
        <w:ind w:left="142" w:right="57" w:hanging="142"/>
      </w:pPr>
      <w:r>
        <w:t>- воспитание положительных личностных качеств; чувства коллективизма и умения держаться перед аудиторией.</w:t>
      </w:r>
    </w:p>
    <w:p w:rsidR="00F20941" w:rsidRDefault="00F20941" w:rsidP="00F20941">
      <w:pPr>
        <w:tabs>
          <w:tab w:val="left" w:pos="-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Работая с детьми, я использую методы, приемы и средства, способствующие лучшему усвоению программного материала, преодолению у них коммуникативной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. На моих </w:t>
      </w:r>
      <w:r w:rsidRPr="005907E8">
        <w:rPr>
          <w:b/>
          <w:sz w:val="28"/>
          <w:szCs w:val="28"/>
        </w:rPr>
        <w:t>«занятиях»</w:t>
      </w:r>
      <w:r w:rsidRPr="002A4CA0">
        <w:rPr>
          <w:sz w:val="28"/>
          <w:szCs w:val="28"/>
        </w:rPr>
        <w:t xml:space="preserve"> </w:t>
      </w:r>
      <w:r w:rsidRPr="00340F70">
        <w:rPr>
          <w:sz w:val="28"/>
          <w:szCs w:val="28"/>
        </w:rPr>
        <w:t>дошкольники</w:t>
      </w:r>
      <w:r>
        <w:rPr>
          <w:sz w:val="28"/>
          <w:szCs w:val="28"/>
        </w:rPr>
        <w:t xml:space="preserve"> чувствуют себя естественно и раскрепощено. Каждое </w:t>
      </w:r>
      <w:r w:rsidRPr="00340F70">
        <w:rPr>
          <w:sz w:val="28"/>
          <w:szCs w:val="28"/>
        </w:rPr>
        <w:t>взаимодействие</w:t>
      </w:r>
      <w:r w:rsidRPr="0002109E">
        <w:rPr>
          <w:sz w:val="28"/>
          <w:szCs w:val="28"/>
        </w:rPr>
        <w:t xml:space="preserve"> </w:t>
      </w:r>
      <w:r w:rsidRPr="00340F70">
        <w:rPr>
          <w:sz w:val="28"/>
          <w:szCs w:val="28"/>
        </w:rPr>
        <w:t>с детьми</w:t>
      </w:r>
      <w:r w:rsidRPr="0002109E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активный поиск детской проблемы и конструктивного индивидуально-дифференцированного подхода.</w:t>
      </w:r>
    </w:p>
    <w:p w:rsidR="00F20941" w:rsidRDefault="00F20941" w:rsidP="00F20941">
      <w:pPr>
        <w:tabs>
          <w:tab w:val="left" w:pos="-709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Чтобы добиться хороших результатов и быстрее увидеть у ребенка положительную динамику в развитии речи и звукопроизношения, я стала включать в систему коррекционной работы элементы </w:t>
      </w:r>
      <w:r>
        <w:rPr>
          <w:sz w:val="28"/>
        </w:rPr>
        <w:t xml:space="preserve">театрализованной деятельности </w:t>
      </w:r>
      <w:proofErr w:type="spellStart"/>
      <w:r>
        <w:rPr>
          <w:sz w:val="28"/>
        </w:rPr>
        <w:t>Жога</w:t>
      </w:r>
      <w:proofErr w:type="spellEnd"/>
      <w:r>
        <w:rPr>
          <w:sz w:val="28"/>
        </w:rPr>
        <w:t xml:space="preserve"> Л.Н., </w:t>
      </w:r>
      <w:proofErr w:type="spellStart"/>
      <w:r>
        <w:rPr>
          <w:sz w:val="28"/>
        </w:rPr>
        <w:t>Кондрашевой</w:t>
      </w:r>
      <w:proofErr w:type="spellEnd"/>
      <w:r>
        <w:rPr>
          <w:sz w:val="28"/>
        </w:rPr>
        <w:t xml:space="preserve"> Т.Н., </w:t>
      </w:r>
      <w:proofErr w:type="spellStart"/>
      <w:r>
        <w:rPr>
          <w:sz w:val="28"/>
        </w:rPr>
        <w:t>Овчинниковой</w:t>
      </w:r>
      <w:proofErr w:type="spellEnd"/>
      <w:r>
        <w:rPr>
          <w:sz w:val="28"/>
        </w:rPr>
        <w:t xml:space="preserve"> Е.В.; компьютерных технологий Никитиной О.Ю., Лизуновой Л.Р., песочной терапии </w:t>
      </w:r>
      <w:proofErr w:type="spellStart"/>
      <w:r>
        <w:rPr>
          <w:color w:val="000000"/>
          <w:sz w:val="28"/>
          <w:szCs w:val="28"/>
        </w:rPr>
        <w:t>Зинкевич</w:t>
      </w:r>
      <w:proofErr w:type="spellEnd"/>
      <w:r>
        <w:rPr>
          <w:color w:val="000000"/>
          <w:sz w:val="28"/>
          <w:szCs w:val="28"/>
        </w:rPr>
        <w:t>-Евстигнеевой Т.Д.</w:t>
      </w:r>
    </w:p>
    <w:p w:rsidR="00F20941" w:rsidRDefault="00F20941" w:rsidP="00F20941">
      <w:pPr>
        <w:pStyle w:val="3"/>
        <w:numPr>
          <w:ilvl w:val="0"/>
          <w:numId w:val="2"/>
        </w:numPr>
        <w:tabs>
          <w:tab w:val="clear" w:pos="540"/>
          <w:tab w:val="num" w:pos="0"/>
          <w:tab w:val="left" w:pos="180"/>
        </w:tabs>
        <w:ind w:left="0" w:firstLine="0"/>
      </w:pPr>
      <w:r>
        <w:t>Использование элементов театрализованной деятельности позволило мне заинтересовать детей, удержать их внимание, развить их творческое воображение, логическое мышление, память, связную речь, помочь им преодолеть трудности в обучении и лучше усвоить учебный материал, так как игра – это ведущая деятельность детей дошкольного возраста. За 2008 – 2009 учебный год речевая активность детей увеличилась на 20%.</w:t>
      </w:r>
    </w:p>
    <w:p w:rsidR="00F20941" w:rsidRDefault="00F20941" w:rsidP="00F209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добиться таких результатов мы </w:t>
      </w:r>
      <w:r>
        <w:rPr>
          <w:sz w:val="28"/>
          <w:szCs w:val="28"/>
          <w:lang w:val="en-US"/>
        </w:rPr>
        <w:t>c</w:t>
      </w:r>
      <w:r w:rsidRPr="000C5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детьми </w:t>
      </w:r>
      <w:r w:rsidRPr="00F72071">
        <w:rPr>
          <w:b/>
          <w:sz w:val="28"/>
          <w:szCs w:val="28"/>
        </w:rPr>
        <w:t>«приглашали»</w:t>
      </w:r>
      <w:r>
        <w:rPr>
          <w:sz w:val="28"/>
          <w:szCs w:val="28"/>
        </w:rPr>
        <w:t xml:space="preserve"> кукольных героев сказок, гостей пальчикового, картинного театра, театра игрушек, благодаря которым они раскрепощались и не стеснялись своей речи, так как говорили от имени сказочных героев. Также мы разыгрывали мини-сценки, которые помогали детям погрузиться в комфортную для них стихию игры, развить их творческое воображение, логическое мышление, память, связную речь, преодолеть трудности в обучении, превращая учебный процесс в интересный и веселый труд.</w:t>
      </w:r>
    </w:p>
    <w:p w:rsidR="00F20941" w:rsidRDefault="00F20941" w:rsidP="00F209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Условность нашего театра была близка дошкольникам, они привыкли к ней в своих играх. Дети охотно отвечают на вопросы кукол, выполняют их поручения, предупреждают об опасности и оказывают им помощь, дают героям советы. Так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помощью игрушки дети усваивают слова-признаки, слова-действия; расширяются их представления о многозначных словах, закрепляются коммуникативные навыки.</w:t>
      </w:r>
    </w:p>
    <w:p w:rsidR="00F20941" w:rsidRDefault="00F20941" w:rsidP="00F209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над дифференциацией звуков мы использовали театральные этюды. Ребенок брал в руки 2-х персонажей и говорил за них только отдельными звуками, например, [Ж] и 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], изображая жука, комара. А для автоматизации изолированных звуков использовались игровые приемы, игровые рифмовки и проводились логопедические спектакли: </w:t>
      </w:r>
      <w:r>
        <w:rPr>
          <w:b/>
          <w:sz w:val="28"/>
          <w:szCs w:val="28"/>
        </w:rPr>
        <w:t xml:space="preserve">«Звуковая полянка», «В веселой стране </w:t>
      </w:r>
      <w:proofErr w:type="spellStart"/>
      <w:r>
        <w:rPr>
          <w:b/>
          <w:sz w:val="28"/>
          <w:szCs w:val="28"/>
        </w:rPr>
        <w:t>Звукарика</w:t>
      </w:r>
      <w:proofErr w:type="spellEnd"/>
      <w:r>
        <w:rPr>
          <w:b/>
          <w:sz w:val="28"/>
          <w:szCs w:val="28"/>
        </w:rPr>
        <w:t xml:space="preserve">», «Зачем Тигренку рычать» </w:t>
      </w:r>
      <w:r>
        <w:rPr>
          <w:sz w:val="28"/>
          <w:szCs w:val="28"/>
        </w:rPr>
        <w:t xml:space="preserve">с элементами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 xml:space="preserve">, которые способствовали развитию у дошкольников чувства ритма, способности ощущать в музыке, движениях и речи ритмическую выразительность; развитию способности восприятия музыкальных образов и умению ритмично, выразительно двигаться в соответствии с данным образом, т.е. умению перевоплощаться, проявлять художественно-творческие способности; воспитанию положительных личностных качеств, чувства коллективизма. Совместная творческая </w:t>
      </w:r>
      <w:r>
        <w:rPr>
          <w:sz w:val="28"/>
          <w:szCs w:val="28"/>
        </w:rPr>
        <w:lastRenderedPageBreak/>
        <w:t>деятельность вовлекала в процесс постановки даже недостаточно активных детей, помогая им преодолеть трудности в обучении.</w:t>
      </w:r>
    </w:p>
    <w:p w:rsidR="00317102" w:rsidRPr="00317102" w:rsidRDefault="00F20941" w:rsidP="003171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результате проведенных мною циклов интегрированных коррекционно-логопедических мероприятий у дошкольников прослеживалась положительная динамика развития словаря, связной речи; в речи детей появились слова-предметы, слова-действия, слова-признаки, обобщающие слова, антонимы, синонимы, омонимы; просматривалась тенденция эффективности </w:t>
      </w:r>
      <w:proofErr w:type="spellStart"/>
      <w:r>
        <w:rPr>
          <w:sz w:val="28"/>
        </w:rPr>
        <w:t>психокоррекции</w:t>
      </w:r>
      <w:proofErr w:type="spellEnd"/>
      <w:r>
        <w:rPr>
          <w:sz w:val="28"/>
        </w:rPr>
        <w:t xml:space="preserve"> задержки речевого развития за счет комплексного аффективно-коммуникативного воздействи</w:t>
      </w:r>
      <w:r w:rsidR="00317102">
        <w:rPr>
          <w:sz w:val="28"/>
        </w:rPr>
        <w:t>я.</w:t>
      </w:r>
    </w:p>
    <w:p w:rsidR="00F20941" w:rsidRDefault="00317102" w:rsidP="00317102">
      <w:pPr>
        <w:jc w:val="both"/>
        <w:rPr>
          <w:sz w:val="28"/>
          <w:szCs w:val="28"/>
        </w:rPr>
      </w:pPr>
      <w:r>
        <w:rPr>
          <w:sz w:val="28"/>
          <w:szCs w:val="28"/>
        </w:rPr>
        <w:t>С 2012</w:t>
      </w:r>
      <w:r w:rsidR="00F20941">
        <w:rPr>
          <w:sz w:val="28"/>
          <w:szCs w:val="28"/>
        </w:rPr>
        <w:t xml:space="preserve"> года, изучив и проанализировав литературу по </w:t>
      </w:r>
      <w:r w:rsidR="00F20941">
        <w:rPr>
          <w:b/>
          <w:iCs/>
          <w:sz w:val="28"/>
          <w:szCs w:val="28"/>
        </w:rPr>
        <w:t>песочной терапии</w:t>
      </w:r>
      <w:r w:rsidR="00F20941">
        <w:rPr>
          <w:sz w:val="28"/>
          <w:szCs w:val="28"/>
        </w:rPr>
        <w:t>, я начала включать ее в систему коррекционно-логопедической работы с дошкольниками, имеющими речевые нарушения. Игры с песком (</w:t>
      </w:r>
      <w:r w:rsidR="00F20941" w:rsidRPr="00F72071">
        <w:rPr>
          <w:b/>
          <w:sz w:val="28"/>
          <w:szCs w:val="28"/>
        </w:rPr>
        <w:t>«Раскопки», «Кулачки-ладошки», «Ветерок»</w:t>
      </w:r>
      <w:r w:rsidR="00F20941">
        <w:rPr>
          <w:sz w:val="28"/>
          <w:szCs w:val="28"/>
        </w:rPr>
        <w:t>) дают возможность ребенку избавиться от психологических травм с помощью выполнения практических действий и формирования ощущения связи и контроля над своими внутренними побуждениями.</w:t>
      </w:r>
    </w:p>
    <w:p w:rsidR="00F20941" w:rsidRDefault="00F20941" w:rsidP="00F2094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Когда ребенок работает с песком, о нем можно многое узнать:</w:t>
      </w:r>
    </w:p>
    <w:p w:rsidR="00F20941" w:rsidRDefault="00F20941" w:rsidP="00F20941">
      <w:pPr>
        <w:numPr>
          <w:ilvl w:val="0"/>
          <w:numId w:val="3"/>
        </w:num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мелкой моторики (ловко, уверенно берет мелкие игрушки или роняет и т.д.);</w:t>
      </w:r>
    </w:p>
    <w:p w:rsidR="00F20941" w:rsidRDefault="00F20941" w:rsidP="00F20941">
      <w:pPr>
        <w:numPr>
          <w:ilvl w:val="0"/>
          <w:numId w:val="3"/>
        </w:numPr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>уровень познавательного интереса (рассматривает игрушки, расспрашивает о незнакомых предметах, делится впечатлениями об уже знакомых игрушках и т.д.);</w:t>
      </w:r>
    </w:p>
    <w:p w:rsidR="00F20941" w:rsidRDefault="00F20941" w:rsidP="00F20941">
      <w:pPr>
        <w:numPr>
          <w:ilvl w:val="0"/>
          <w:numId w:val="3"/>
        </w:num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уровень общей осведомленности (как много предметов из набора игрушек ему незнакомы);</w:t>
      </w:r>
    </w:p>
    <w:p w:rsidR="00F20941" w:rsidRDefault="00F20941" w:rsidP="00F20941">
      <w:pPr>
        <w:numPr>
          <w:ilvl w:val="0"/>
          <w:numId w:val="3"/>
        </w:numPr>
        <w:ind w:left="709" w:hanging="1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понятий и умение обобщать (игрушки расставлены по лексическим темам);</w:t>
      </w:r>
    </w:p>
    <w:p w:rsidR="00F20941" w:rsidRDefault="00F20941" w:rsidP="00F20941">
      <w:pPr>
        <w:numPr>
          <w:ilvl w:val="0"/>
          <w:numId w:val="3"/>
        </w:numPr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характеристики (темперамент, тревожность, уверенность в себе, агрессивность,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коммуникативных навыков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общее эмоциональное состояние).</w:t>
      </w:r>
    </w:p>
    <w:p w:rsidR="00F20941" w:rsidRDefault="00F20941" w:rsidP="00F2094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ходе индивидуальной и подгрупповой деятельности</w:t>
      </w:r>
    </w:p>
    <w:p w:rsidR="00F20941" w:rsidRDefault="00F20941" w:rsidP="00F2094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коррекции речи можно выяснить:</w:t>
      </w:r>
    </w:p>
    <w:p w:rsidR="00F20941" w:rsidRDefault="00F20941" w:rsidP="00F20941">
      <w:pPr>
        <w:numPr>
          <w:ilvl w:val="0"/>
          <w:numId w:val="4"/>
        </w:numPr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речи (звукопроизношение, грамматический строй речи, лексику), если ребенок говорящий;</w:t>
      </w:r>
    </w:p>
    <w:p w:rsidR="00F20941" w:rsidRDefault="00F20941" w:rsidP="00F20941">
      <w:pPr>
        <w:numPr>
          <w:ilvl w:val="0"/>
          <w:numId w:val="4"/>
        </w:numPr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игровой деятельности (игрушки просто набросаны в песочнице, присутствует простой сюжет или развитие сюжета);</w:t>
      </w:r>
    </w:p>
    <w:p w:rsidR="00F20941" w:rsidRDefault="00F20941" w:rsidP="00F20941">
      <w:pPr>
        <w:numPr>
          <w:ilvl w:val="0"/>
          <w:numId w:val="4"/>
        </w:num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развитие (как выражает эмоции, их адекватность ситуации, устойчивость);</w:t>
      </w:r>
    </w:p>
    <w:p w:rsidR="00F20941" w:rsidRDefault="00F20941" w:rsidP="00F20941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стиль семейных отношений (диалоги между героями);</w:t>
      </w:r>
    </w:p>
    <w:p w:rsidR="00F20941" w:rsidRDefault="00F20941" w:rsidP="00F20941">
      <w:pPr>
        <w:numPr>
          <w:ilvl w:val="0"/>
          <w:numId w:val="4"/>
        </w:numPr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таких психических процессов, как произвольная и непроизвольная память, восприятие формы, цвета, размера;</w:t>
      </w:r>
    </w:p>
    <w:p w:rsidR="00F20941" w:rsidRDefault="00F20941" w:rsidP="00F20941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и распределение внимания, работоспособность;</w:t>
      </w:r>
    </w:p>
    <w:p w:rsidR="00F20941" w:rsidRDefault="00F20941" w:rsidP="00F20941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(сказочный сюжет, его развитие и т.д.)</w:t>
      </w:r>
    </w:p>
    <w:p w:rsidR="00F20941" w:rsidRDefault="00F20941" w:rsidP="00F2094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окончанию коррекционно-логопедической деятельности выясняются следующие качества ребенка:</w:t>
      </w:r>
    </w:p>
    <w:p w:rsidR="00F20941" w:rsidRDefault="00F20941" w:rsidP="00F20941">
      <w:pPr>
        <w:numPr>
          <w:ilvl w:val="0"/>
          <w:numId w:val="5"/>
        </w:numPr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развития воли и целеустремленности (убирает ли игрушки по местам, доводит ли дело до конца);</w:t>
      </w:r>
    </w:p>
    <w:p w:rsidR="00F20941" w:rsidRDefault="00F20941" w:rsidP="00F20941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памяти (где какая игрушка была) и внимания;</w:t>
      </w:r>
    </w:p>
    <w:p w:rsidR="00F20941" w:rsidRDefault="00F20941" w:rsidP="00F20941">
      <w:pPr>
        <w:numPr>
          <w:ilvl w:val="0"/>
          <w:numId w:val="5"/>
        </w:numPr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подгрупповых занятиях –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коммуникативных навыков, стиль общения со сверстниками.</w:t>
      </w:r>
    </w:p>
    <w:p w:rsidR="00F20941" w:rsidRDefault="00317102" w:rsidP="00F2094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«П</w:t>
      </w:r>
      <w:r w:rsidR="00F20941">
        <w:rPr>
          <w:b/>
          <w:iCs/>
          <w:sz w:val="28"/>
          <w:szCs w:val="28"/>
        </w:rPr>
        <w:t>есочная терапия»</w:t>
      </w:r>
      <w:r w:rsidR="00F20941">
        <w:rPr>
          <w:sz w:val="28"/>
          <w:szCs w:val="28"/>
        </w:rPr>
        <w:t xml:space="preserve"> используется</w:t>
      </w:r>
      <w:r>
        <w:rPr>
          <w:sz w:val="28"/>
          <w:szCs w:val="28"/>
        </w:rPr>
        <w:t xml:space="preserve"> мною</w:t>
      </w:r>
      <w:r w:rsidR="00F20941">
        <w:rPr>
          <w:sz w:val="28"/>
          <w:szCs w:val="28"/>
        </w:rPr>
        <w:t xml:space="preserve"> для диагностических и психопрофилактических целей. Для этого в логопедическом кабинете имеются:</w:t>
      </w:r>
    </w:p>
    <w:p w:rsidR="00F20941" w:rsidRDefault="00F20941" w:rsidP="00F20941">
      <w:pPr>
        <w:numPr>
          <w:ilvl w:val="0"/>
          <w:numId w:val="6"/>
        </w:numPr>
        <w:tabs>
          <w:tab w:val="clear" w:pos="1260"/>
          <w:tab w:val="num" w:pos="720"/>
        </w:tabs>
        <w:ind w:left="720" w:hanging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картотека с дидактическими играми, направленными на развитие у ребенка диафрагмального дыхания; фонематического слуха; связной речи; регуляции мышечного тонуса, снятие напряжения с мышц пальцев рук и совершенствование мелкой моторики; выработки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звуков; автоматизацию звуков;</w:t>
      </w:r>
      <w:proofErr w:type="gramEnd"/>
      <w:r>
        <w:rPr>
          <w:sz w:val="28"/>
          <w:szCs w:val="28"/>
        </w:rPr>
        <w:t xml:space="preserve"> формирование слоговой структуры слова; совершенствование грамматического строя речи; развитие и формирование пространственно-количественных представлений, что способствует повышению качества постановки звуковой культуры речи;</w:t>
      </w:r>
    </w:p>
    <w:p w:rsidR="00F20941" w:rsidRDefault="00F20941" w:rsidP="00F20941">
      <w:pPr>
        <w:numPr>
          <w:ilvl w:val="0"/>
          <w:numId w:val="6"/>
        </w:numPr>
        <w:tabs>
          <w:tab w:val="clear" w:pos="1260"/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пластмассовые чашки с </w:t>
      </w:r>
      <w:proofErr w:type="gramStart"/>
      <w:r>
        <w:rPr>
          <w:sz w:val="28"/>
          <w:szCs w:val="28"/>
        </w:rPr>
        <w:t>песком</w:t>
      </w:r>
      <w:proofErr w:type="gramEnd"/>
      <w:r w:rsidR="00284886">
        <w:rPr>
          <w:sz w:val="28"/>
          <w:szCs w:val="28"/>
        </w:rPr>
        <w:t xml:space="preserve"> в том числе цветной песок</w:t>
      </w:r>
      <w:r>
        <w:rPr>
          <w:sz w:val="28"/>
          <w:szCs w:val="28"/>
        </w:rPr>
        <w:t>;</w:t>
      </w:r>
    </w:p>
    <w:p w:rsidR="00F20941" w:rsidRDefault="00F20941" w:rsidP="00F20941">
      <w:pPr>
        <w:numPr>
          <w:ilvl w:val="0"/>
          <w:numId w:val="6"/>
        </w:numPr>
        <w:tabs>
          <w:tab w:val="clear" w:pos="1260"/>
          <w:tab w:val="num" w:pos="720"/>
        </w:tabs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миниатюрные игрушки: разные виды транспорта, дикие и домашние животные, насекомые, игрушки из </w:t>
      </w:r>
      <w:r>
        <w:rPr>
          <w:iCs/>
          <w:sz w:val="28"/>
          <w:szCs w:val="28"/>
        </w:rPr>
        <w:t>«Киндер-сюрприза»,</w:t>
      </w:r>
      <w:r>
        <w:rPr>
          <w:sz w:val="28"/>
          <w:szCs w:val="28"/>
        </w:rPr>
        <w:t xml:space="preserve"> настольный театр и др.;</w:t>
      </w:r>
    </w:p>
    <w:p w:rsidR="00F20941" w:rsidRDefault="00F20941" w:rsidP="00F20941">
      <w:pPr>
        <w:numPr>
          <w:ilvl w:val="0"/>
          <w:numId w:val="6"/>
        </w:numPr>
        <w:tabs>
          <w:tab w:val="clear" w:pos="1260"/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трубочки (соломинки), зубочистки, кисточки, палочки;</w:t>
      </w:r>
    </w:p>
    <w:p w:rsidR="00F20941" w:rsidRDefault="00F20941" w:rsidP="00F20941">
      <w:pPr>
        <w:numPr>
          <w:ilvl w:val="0"/>
          <w:numId w:val="6"/>
        </w:numPr>
        <w:tabs>
          <w:tab w:val="clear" w:pos="1260"/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дощечки из оргстекла. </w:t>
      </w:r>
    </w:p>
    <w:p w:rsidR="00F20941" w:rsidRDefault="00F20941" w:rsidP="00F20941">
      <w:pPr>
        <w:ind w:right="-1" w:firstLine="540"/>
        <w:jc w:val="both"/>
        <w:rPr>
          <w:sz w:val="28"/>
          <w:szCs w:val="28"/>
        </w:rPr>
      </w:pPr>
    </w:p>
    <w:p w:rsidR="00F20941" w:rsidRPr="005907E8" w:rsidRDefault="00F20941" w:rsidP="00F20941">
      <w:pPr>
        <w:ind w:right="-1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F20941" w:rsidRDefault="00F20941" w:rsidP="00F20941">
      <w:pPr>
        <w:ind w:right="-1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в результате проведенных мною циклов интегрированных коррекционно-логопедических мероприятий, с включением в их содержание элементов театрализованной деятельности</w:t>
      </w:r>
      <w:r w:rsidR="00317102">
        <w:rPr>
          <w:sz w:val="28"/>
          <w:szCs w:val="28"/>
        </w:rPr>
        <w:t>,</w:t>
      </w:r>
      <w:r>
        <w:rPr>
          <w:sz w:val="28"/>
          <w:szCs w:val="28"/>
        </w:rPr>
        <w:t xml:space="preserve"> песочной терапии, у дошкольников значительно возрастает интерес к индивидуальной, подгрупповой и непосредственно образовательной деятельности по коррекции речи и звукопроизношения, на которой нет места монотонности и скуке, и где воспитанники чувствуют себя более успешными, освобождаясь от фиксации на своем дефекте.</w:t>
      </w:r>
      <w:proofErr w:type="gramEnd"/>
    </w:p>
    <w:p w:rsidR="00F20941" w:rsidRDefault="00F20941" w:rsidP="00F20941">
      <w:pPr>
        <w:tabs>
          <w:tab w:val="left" w:pos="1420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 наработанный материал я </w:t>
      </w:r>
      <w:r w:rsidR="00317102">
        <w:rPr>
          <w:sz w:val="28"/>
          <w:szCs w:val="28"/>
        </w:rPr>
        <w:t xml:space="preserve">представляю </w:t>
      </w:r>
      <w:r>
        <w:rPr>
          <w:sz w:val="28"/>
          <w:szCs w:val="28"/>
        </w:rPr>
        <w:t>на ра</w:t>
      </w:r>
      <w:r w:rsidR="00317102">
        <w:rPr>
          <w:sz w:val="28"/>
          <w:szCs w:val="28"/>
        </w:rPr>
        <w:t xml:space="preserve">йонных  </w:t>
      </w:r>
      <w:r>
        <w:rPr>
          <w:sz w:val="28"/>
          <w:szCs w:val="28"/>
        </w:rPr>
        <w:t>мероприятиях, охотно делюсь своими авторскими разработками, которые вызывают у коллег профессиональный интерес, и используются ими в коррекционно-логопедической и педагогической деятельности с детьми.</w:t>
      </w:r>
    </w:p>
    <w:p w:rsidR="00F20941" w:rsidRDefault="00F20941" w:rsidP="00F2094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Я с гордостью могу сказать, что логопедия – это мое призвание, дело моей жизни!</w:t>
      </w:r>
    </w:p>
    <w:p w:rsidR="00F20941" w:rsidRDefault="00F20941" w:rsidP="00F20941">
      <w:pPr>
        <w:ind w:right="-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Перечень научных, методических источников, используемых при разработке инициативы</w:t>
      </w:r>
    </w:p>
    <w:p w:rsidR="00F20941" w:rsidRDefault="00F20941" w:rsidP="00F20941">
      <w:pPr>
        <w:ind w:right="-1"/>
        <w:jc w:val="center"/>
        <w:rPr>
          <w:sz w:val="28"/>
          <w:szCs w:val="28"/>
        </w:rPr>
      </w:pPr>
    </w:p>
    <w:p w:rsidR="00F20941" w:rsidRDefault="00F20941" w:rsidP="00F2094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Антипина А.Е. Театрализованная деятельность в детском саду: Игры, упражнения, сценарии. 2003 г.</w:t>
      </w:r>
    </w:p>
    <w:p w:rsidR="00F20941" w:rsidRDefault="00F20941" w:rsidP="00F20941">
      <w:pPr>
        <w:ind w:left="176" w:hanging="176"/>
        <w:jc w:val="both"/>
        <w:rPr>
          <w:sz w:val="28"/>
          <w:szCs w:val="28"/>
        </w:rPr>
      </w:pPr>
      <w:r>
        <w:rPr>
          <w:sz w:val="28"/>
          <w:szCs w:val="28"/>
        </w:rPr>
        <w:t>- Гончарова Н. Театрализованные игры в коррекции заикания. 1998 г</w:t>
      </w:r>
      <w:r>
        <w:rPr>
          <w:i/>
          <w:sz w:val="28"/>
          <w:szCs w:val="28"/>
        </w:rPr>
        <w:t>.</w:t>
      </w:r>
    </w:p>
    <w:p w:rsidR="00F20941" w:rsidRDefault="00F20941" w:rsidP="00F20941">
      <w:pPr>
        <w:ind w:left="226" w:hanging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712F3">
        <w:rPr>
          <w:sz w:val="28"/>
          <w:szCs w:val="28"/>
        </w:rPr>
        <w:t>Грабенко</w:t>
      </w:r>
      <w:proofErr w:type="spellEnd"/>
      <w:r w:rsidRPr="00B712F3">
        <w:rPr>
          <w:sz w:val="28"/>
          <w:szCs w:val="28"/>
        </w:rPr>
        <w:t xml:space="preserve"> Т.М., </w:t>
      </w:r>
      <w:proofErr w:type="spellStart"/>
      <w:r w:rsidRPr="00B712F3">
        <w:rPr>
          <w:sz w:val="28"/>
          <w:szCs w:val="28"/>
        </w:rPr>
        <w:t>Зинкевич</w:t>
      </w:r>
      <w:proofErr w:type="spellEnd"/>
      <w:r w:rsidRPr="00B712F3">
        <w:rPr>
          <w:sz w:val="28"/>
          <w:szCs w:val="28"/>
        </w:rPr>
        <w:t xml:space="preserve"> Т.Д. </w:t>
      </w:r>
      <w:r w:rsidRPr="00B712F3">
        <w:rPr>
          <w:bCs/>
          <w:sz w:val="28"/>
          <w:szCs w:val="28"/>
        </w:rPr>
        <w:t xml:space="preserve">Чудеса на песке. Песочная </w:t>
      </w:r>
      <w:proofErr w:type="spellStart"/>
      <w:r w:rsidRPr="00B712F3">
        <w:rPr>
          <w:bCs/>
          <w:sz w:val="28"/>
          <w:szCs w:val="28"/>
        </w:rPr>
        <w:t>игротерапия</w:t>
      </w:r>
      <w:proofErr w:type="spellEnd"/>
      <w:r w:rsidRPr="00B712F3">
        <w:rPr>
          <w:sz w:val="28"/>
          <w:szCs w:val="28"/>
        </w:rPr>
        <w:t>.</w:t>
      </w:r>
    </w:p>
    <w:p w:rsidR="00F20941" w:rsidRPr="00B712F3" w:rsidRDefault="00F20941" w:rsidP="00F20941">
      <w:pPr>
        <w:ind w:left="226" w:hanging="84"/>
        <w:jc w:val="both"/>
        <w:rPr>
          <w:sz w:val="28"/>
          <w:szCs w:val="28"/>
        </w:rPr>
      </w:pPr>
      <w:r w:rsidRPr="00B712F3">
        <w:rPr>
          <w:sz w:val="28"/>
          <w:szCs w:val="28"/>
        </w:rPr>
        <w:t>1998</w:t>
      </w:r>
      <w:r>
        <w:rPr>
          <w:sz w:val="28"/>
          <w:szCs w:val="28"/>
        </w:rPr>
        <w:t xml:space="preserve"> г</w:t>
      </w:r>
      <w:r w:rsidRPr="00B712F3">
        <w:rPr>
          <w:sz w:val="28"/>
          <w:szCs w:val="28"/>
        </w:rPr>
        <w:t>.</w:t>
      </w:r>
    </w:p>
    <w:p w:rsidR="00F20941" w:rsidRDefault="00F20941" w:rsidP="00F20941">
      <w:pPr>
        <w:ind w:left="226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Жога</w:t>
      </w:r>
      <w:proofErr w:type="spellEnd"/>
      <w:r>
        <w:rPr>
          <w:sz w:val="28"/>
          <w:szCs w:val="28"/>
        </w:rPr>
        <w:t xml:space="preserve"> Л.Н. и др. Ресурсы театрализованной деятельности в развитии у дошкольников мотивации к логопедическим занятиям. 2005 г.</w:t>
      </w:r>
    </w:p>
    <w:p w:rsidR="00F20941" w:rsidRDefault="00F20941" w:rsidP="00F20941">
      <w:pPr>
        <w:shd w:val="clear" w:color="auto" w:fill="FFFFFF"/>
        <w:autoSpaceDE w:val="0"/>
        <w:autoSpaceDN w:val="0"/>
        <w:adjustRightInd w:val="0"/>
        <w:ind w:left="226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712F3">
        <w:rPr>
          <w:sz w:val="28"/>
          <w:szCs w:val="28"/>
        </w:rPr>
        <w:t>Зинкевич</w:t>
      </w:r>
      <w:proofErr w:type="spellEnd"/>
      <w:r w:rsidRPr="00B712F3">
        <w:rPr>
          <w:sz w:val="28"/>
          <w:szCs w:val="28"/>
        </w:rPr>
        <w:t xml:space="preserve">-Евстигнеева Т.Д., </w:t>
      </w:r>
      <w:proofErr w:type="spellStart"/>
      <w:r w:rsidRPr="00B712F3">
        <w:rPr>
          <w:sz w:val="28"/>
          <w:szCs w:val="28"/>
        </w:rPr>
        <w:t>Грабенко</w:t>
      </w:r>
      <w:proofErr w:type="spellEnd"/>
      <w:r w:rsidRPr="00B712F3">
        <w:rPr>
          <w:sz w:val="28"/>
          <w:szCs w:val="28"/>
        </w:rPr>
        <w:t xml:space="preserve"> Т.М. </w:t>
      </w:r>
      <w:r w:rsidRPr="00B712F3">
        <w:rPr>
          <w:bCs/>
          <w:sz w:val="28"/>
          <w:szCs w:val="28"/>
        </w:rPr>
        <w:t>Практикум по песочной терапии.</w:t>
      </w:r>
      <w:r w:rsidRPr="00B712F3">
        <w:rPr>
          <w:sz w:val="28"/>
          <w:szCs w:val="28"/>
        </w:rPr>
        <w:t xml:space="preserve"> 2005</w:t>
      </w:r>
      <w:r>
        <w:rPr>
          <w:sz w:val="28"/>
          <w:szCs w:val="28"/>
        </w:rPr>
        <w:t xml:space="preserve"> г.</w:t>
      </w:r>
    </w:p>
    <w:p w:rsidR="00F20941" w:rsidRDefault="00F20941" w:rsidP="00F20941">
      <w:pPr>
        <w:shd w:val="clear" w:color="auto" w:fill="FFFFFF"/>
        <w:autoSpaceDE w:val="0"/>
        <w:autoSpaceDN w:val="0"/>
        <w:adjustRightInd w:val="0"/>
        <w:ind w:left="226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Зинкевич</w:t>
      </w:r>
      <w:proofErr w:type="spellEnd"/>
      <w:r>
        <w:rPr>
          <w:color w:val="000000"/>
          <w:sz w:val="28"/>
          <w:szCs w:val="28"/>
        </w:rPr>
        <w:t xml:space="preserve">-Евстигнеева Т.Д., </w:t>
      </w:r>
      <w:proofErr w:type="spellStart"/>
      <w:r>
        <w:rPr>
          <w:color w:val="000000"/>
          <w:sz w:val="28"/>
          <w:szCs w:val="28"/>
        </w:rPr>
        <w:t>Грабенко</w:t>
      </w:r>
      <w:proofErr w:type="spellEnd"/>
      <w:r>
        <w:rPr>
          <w:color w:val="000000"/>
          <w:sz w:val="28"/>
          <w:szCs w:val="28"/>
        </w:rPr>
        <w:t xml:space="preserve"> Т.М. Игры в </w:t>
      </w:r>
      <w:proofErr w:type="spellStart"/>
      <w:r>
        <w:rPr>
          <w:color w:val="000000"/>
          <w:sz w:val="28"/>
          <w:szCs w:val="28"/>
        </w:rPr>
        <w:t>сказкотерапии</w:t>
      </w:r>
      <w:proofErr w:type="spellEnd"/>
      <w:r>
        <w:rPr>
          <w:color w:val="000000"/>
          <w:sz w:val="28"/>
          <w:szCs w:val="28"/>
        </w:rPr>
        <w:t>. 2006 г.</w:t>
      </w:r>
    </w:p>
    <w:p w:rsidR="00F20941" w:rsidRDefault="00F20941" w:rsidP="00F20941">
      <w:pPr>
        <w:ind w:left="226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Кондрашева</w:t>
      </w:r>
      <w:proofErr w:type="spellEnd"/>
      <w:r>
        <w:rPr>
          <w:sz w:val="28"/>
          <w:szCs w:val="28"/>
        </w:rPr>
        <w:t xml:space="preserve"> Т.Н. Использование театрализованной игры в работе с детьми с общим недоразвитием речи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-го уровня. 2005 г</w:t>
      </w:r>
      <w:r>
        <w:rPr>
          <w:i/>
          <w:sz w:val="28"/>
          <w:szCs w:val="28"/>
        </w:rPr>
        <w:t>.</w:t>
      </w:r>
    </w:p>
    <w:p w:rsidR="00F20941" w:rsidRDefault="00F20941" w:rsidP="00F20941">
      <w:pPr>
        <w:ind w:left="176" w:hanging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Кошманская</w:t>
      </w:r>
      <w:proofErr w:type="spellEnd"/>
      <w:r>
        <w:rPr>
          <w:sz w:val="28"/>
          <w:szCs w:val="28"/>
        </w:rPr>
        <w:t xml:space="preserve"> И.П. Театр в детском саду. 2004 г.</w:t>
      </w:r>
    </w:p>
    <w:p w:rsidR="00F20941" w:rsidRDefault="00F20941" w:rsidP="00F20941">
      <w:pPr>
        <w:ind w:left="1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учреждений. 2001 г.</w:t>
      </w:r>
    </w:p>
    <w:p w:rsidR="00F20941" w:rsidRDefault="00F20941" w:rsidP="00F20941">
      <w:pPr>
        <w:ind w:left="226" w:hanging="192"/>
        <w:jc w:val="both"/>
        <w:rPr>
          <w:sz w:val="28"/>
          <w:szCs w:val="28"/>
        </w:rPr>
      </w:pPr>
      <w:r>
        <w:rPr>
          <w:sz w:val="28"/>
          <w:szCs w:val="28"/>
        </w:rPr>
        <w:t>- Никитина О.Ю. Поговорим о компьютерных играх (Советы педагога родителям). 2007 г.</w:t>
      </w:r>
    </w:p>
    <w:p w:rsidR="00F20941" w:rsidRDefault="00F20941" w:rsidP="00F20941">
      <w:pPr>
        <w:ind w:left="226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Е.В. Использование театрализованных игр в преодолении общего недоразвития речи у дошкольников. 2006 г.</w:t>
      </w:r>
    </w:p>
    <w:p w:rsidR="00F20941" w:rsidRPr="00B712F3" w:rsidRDefault="00F20941" w:rsidP="00F20941">
      <w:pPr>
        <w:ind w:left="226" w:hanging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12F3">
        <w:rPr>
          <w:sz w:val="28"/>
          <w:szCs w:val="28"/>
        </w:rPr>
        <w:t>Психологическая помощь детям с проблемами в развитии. 2006</w:t>
      </w:r>
      <w:r>
        <w:rPr>
          <w:sz w:val="28"/>
          <w:szCs w:val="28"/>
        </w:rPr>
        <w:t xml:space="preserve"> г</w:t>
      </w:r>
      <w:r w:rsidRPr="00B712F3">
        <w:rPr>
          <w:sz w:val="28"/>
          <w:szCs w:val="28"/>
        </w:rPr>
        <w:t>.</w:t>
      </w:r>
    </w:p>
    <w:p w:rsidR="00F20941" w:rsidRDefault="00F20941" w:rsidP="00F20941">
      <w:pPr>
        <w:ind w:left="176" w:hanging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Трошин О.В., Голубева И.В. Театрализованная деятельность как метод преодоления </w:t>
      </w:r>
      <w:proofErr w:type="gramStart"/>
      <w:r>
        <w:rPr>
          <w:sz w:val="28"/>
          <w:szCs w:val="28"/>
        </w:rPr>
        <w:t>коммуникативной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у дошкольников с нарушениями речевого развития. 2006 г</w:t>
      </w:r>
      <w:r>
        <w:rPr>
          <w:i/>
          <w:sz w:val="28"/>
          <w:szCs w:val="28"/>
        </w:rPr>
        <w:t>.</w:t>
      </w:r>
    </w:p>
    <w:p w:rsidR="00F20941" w:rsidRDefault="00F20941" w:rsidP="00F20941">
      <w:pPr>
        <w:ind w:left="176" w:hanging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>- Фурсенко Н.А. Театрализованные игры в помощь логопеду. 2005 г</w:t>
      </w:r>
      <w:r>
        <w:rPr>
          <w:i/>
          <w:sz w:val="28"/>
          <w:szCs w:val="28"/>
        </w:rPr>
        <w:t>.</w:t>
      </w:r>
    </w:p>
    <w:p w:rsidR="00F20941" w:rsidRDefault="00F20941" w:rsidP="00F20941">
      <w:pPr>
        <w:ind w:left="1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12F3">
        <w:rPr>
          <w:sz w:val="28"/>
          <w:szCs w:val="28"/>
        </w:rPr>
        <w:t>150 тестов, игр, упражнений для подготовки детей к школе.</w:t>
      </w:r>
      <w:r>
        <w:rPr>
          <w:sz w:val="28"/>
          <w:szCs w:val="28"/>
        </w:rPr>
        <w:t xml:space="preserve"> </w:t>
      </w:r>
      <w:r w:rsidRPr="00B712F3">
        <w:rPr>
          <w:sz w:val="28"/>
          <w:szCs w:val="28"/>
        </w:rPr>
        <w:t>2004</w:t>
      </w:r>
      <w:r>
        <w:rPr>
          <w:sz w:val="28"/>
          <w:szCs w:val="28"/>
        </w:rPr>
        <w:t xml:space="preserve"> г</w:t>
      </w:r>
      <w:r w:rsidRPr="00B712F3">
        <w:rPr>
          <w:sz w:val="28"/>
          <w:szCs w:val="28"/>
        </w:rPr>
        <w:t>.</w:t>
      </w:r>
    </w:p>
    <w:p w:rsidR="00F20941" w:rsidRDefault="00F20941" w:rsidP="00F20941">
      <w:pPr>
        <w:ind w:left="1260" w:hanging="126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hyperlink r:id="rId9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logoburg</w:t>
        </w:r>
        <w:proofErr w:type="spellEnd"/>
        <w:r>
          <w:rPr>
            <w:rStyle w:val="a4"/>
          </w:rPr>
          <w:t>.</w:t>
        </w:r>
        <w:r>
          <w:rPr>
            <w:rStyle w:val="a4"/>
            <w:lang w:val="en-US"/>
          </w:rPr>
          <w:t>com</w:t>
        </w:r>
      </w:hyperlink>
    </w:p>
    <w:p w:rsidR="00F20941" w:rsidRDefault="00F20941" w:rsidP="00F20941">
      <w:pPr>
        <w:ind w:left="1260" w:hanging="126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hyperlink r:id="rId10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logoped</w:t>
        </w:r>
        <w:proofErr w:type="spellEnd"/>
        <w:r>
          <w:rPr>
            <w:rStyle w:val="a4"/>
          </w:rPr>
          <w:t>.</w:t>
        </w:r>
        <w:r>
          <w:rPr>
            <w:rStyle w:val="a4"/>
            <w:lang w:val="en-US"/>
          </w:rPr>
          <w:t>info</w:t>
        </w:r>
      </w:hyperlink>
    </w:p>
    <w:p w:rsidR="00F20941" w:rsidRDefault="00F20941" w:rsidP="00F20941">
      <w:pPr>
        <w:ind w:left="1260" w:hanging="126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hyperlink r:id="rId11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logopedplus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F20941" w:rsidRDefault="00F20941" w:rsidP="00F20941">
      <w:pPr>
        <w:ind w:left="1260" w:hanging="126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hyperlink r:id="rId12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neroli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  <w:r>
          <w:rPr>
            <w:rStyle w:val="a4"/>
            <w:lang w:val="en-US"/>
          </w:rPr>
          <w:t>consultation</w:t>
        </w:r>
        <w:r>
          <w:rPr>
            <w:rStyle w:val="a4"/>
          </w:rPr>
          <w:t>/</w:t>
        </w:r>
        <w:proofErr w:type="spellStart"/>
        <w:r>
          <w:rPr>
            <w:rStyle w:val="a4"/>
            <w:lang w:val="en-US"/>
          </w:rPr>
          <w:t>logopedija</w:t>
        </w:r>
        <w:proofErr w:type="spellEnd"/>
      </w:hyperlink>
    </w:p>
    <w:p w:rsidR="00F20941" w:rsidRDefault="00F20941" w:rsidP="00F20941">
      <w:pPr>
        <w:ind w:left="176" w:hanging="176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hyperlink r:id="rId13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logoped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754E04" w:rsidRDefault="00754E04"/>
    <w:sectPr w:rsidR="00754E04" w:rsidSect="00284886">
      <w:pgSz w:w="11906" w:h="16838"/>
      <w:pgMar w:top="1134" w:right="1134" w:bottom="1134" w:left="1418" w:header="709" w:footer="709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8F4"/>
    <w:multiLevelType w:val="hybridMultilevel"/>
    <w:tmpl w:val="9042BA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3781C"/>
    <w:multiLevelType w:val="hybridMultilevel"/>
    <w:tmpl w:val="3704F2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0920EB"/>
    <w:multiLevelType w:val="hybridMultilevel"/>
    <w:tmpl w:val="3B3CEB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8308B9"/>
    <w:multiLevelType w:val="hybridMultilevel"/>
    <w:tmpl w:val="AD44BF8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C8B124F"/>
    <w:multiLevelType w:val="hybridMultilevel"/>
    <w:tmpl w:val="19202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D1D7D84"/>
    <w:multiLevelType w:val="hybridMultilevel"/>
    <w:tmpl w:val="F52411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941"/>
    <w:rsid w:val="002657F2"/>
    <w:rsid w:val="00284886"/>
    <w:rsid w:val="00317102"/>
    <w:rsid w:val="00540FB0"/>
    <w:rsid w:val="00754E04"/>
    <w:rsid w:val="00816ECC"/>
    <w:rsid w:val="00821ED7"/>
    <w:rsid w:val="00C4615E"/>
    <w:rsid w:val="00E5217F"/>
    <w:rsid w:val="00F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20941"/>
    <w:pPr>
      <w:ind w:left="-54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09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F20941"/>
    <w:pPr>
      <w:ind w:left="-540" w:firstLine="3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F209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МОН"/>
    <w:rsid w:val="00F2094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4">
    <w:name w:val="Hyperlink"/>
    <w:basedOn w:val="a0"/>
    <w:semiHidden/>
    <w:rsid w:val="00F20941"/>
    <w:rPr>
      <w:color w:val="0000FF"/>
      <w:u w:val="single"/>
    </w:rPr>
  </w:style>
  <w:style w:type="paragraph" w:styleId="21">
    <w:name w:val="Body Text 2"/>
    <w:basedOn w:val="a"/>
    <w:link w:val="22"/>
    <w:semiHidden/>
    <w:rsid w:val="00F2094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209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171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2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ogope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neroli.ru/consultation/logoped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gopedplu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ogoped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gobur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6CA2-DAA7-435C-8446-DF8F6273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HP</cp:lastModifiedBy>
  <cp:revision>8</cp:revision>
  <dcterms:created xsi:type="dcterms:W3CDTF">2014-03-16T04:51:00Z</dcterms:created>
  <dcterms:modified xsi:type="dcterms:W3CDTF">2023-02-01T11:17:00Z</dcterms:modified>
</cp:coreProperties>
</file>