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C3" w:rsidRPr="00BD0282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731EC3" w:rsidRPr="00BD0282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731EC3" w:rsidRPr="00BD0282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731EC3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731EC3" w:rsidRPr="00BD0282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731EC3" w:rsidRPr="00466937" w:rsidRDefault="00731EC3" w:rsidP="00731EC3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731EC3" w:rsidRPr="00FE6A8F" w:rsidRDefault="00731EC3" w:rsidP="00731E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731EC3" w:rsidRPr="009B12F4" w:rsidRDefault="00731EC3" w:rsidP="00731E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731EC3" w:rsidRPr="00977307" w:rsidRDefault="00731EC3" w:rsidP="00731EC3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731EC3" w:rsidRPr="00903082" w:rsidRDefault="00731EC3" w:rsidP="00731EC3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</w:t>
      </w:r>
      <w:r w:rsidR="00B66080" w:rsidRPr="0054467A">
        <w:rPr>
          <w:bCs/>
        </w:rPr>
        <w:t xml:space="preserve">№ </w:t>
      </w:r>
      <w:r w:rsidR="00B66080">
        <w:rPr>
          <w:bCs/>
        </w:rPr>
        <w:t>5587905</w:t>
      </w:r>
      <w:r w:rsidR="00B66080" w:rsidRPr="0054467A">
        <w:rPr>
          <w:bCs/>
        </w:rPr>
        <w:t xml:space="preserve"> от </w:t>
      </w:r>
      <w:r w:rsidR="00B66080">
        <w:rPr>
          <w:bCs/>
        </w:rPr>
        <w:t>31.01.2024 г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 xml:space="preserve">телей (законных представителей), в соответствии с Порядком комплектования частных образовательных учреждений </w:t>
      </w:r>
      <w:bookmarkStart w:id="0" w:name="_GoBack"/>
      <w:bookmarkEnd w:id="0"/>
      <w:r>
        <w:rPr>
          <w:bCs/>
        </w:rPr>
        <w:t>ОАО «РЖД», утвержденными распоряжением ОАО «РЖД» от 30.04.2021 № 981/р</w:t>
      </w:r>
    </w:p>
    <w:p w:rsidR="00731EC3" w:rsidRPr="002745BC" w:rsidRDefault="00731EC3" w:rsidP="00731EC3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731EC3" w:rsidRDefault="00731EC3" w:rsidP="00731EC3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731EC3" w:rsidRPr="00C92F63" w:rsidRDefault="00731EC3" w:rsidP="00731EC3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731EC3" w:rsidRPr="006E3C1A" w:rsidTr="001177CC">
        <w:trPr>
          <w:trHeight w:hRule="exact" w:val="281"/>
        </w:trPr>
        <w:tc>
          <w:tcPr>
            <w:tcW w:w="851" w:type="dxa"/>
          </w:tcPr>
          <w:p w:rsidR="00731EC3" w:rsidRPr="00D61BE7" w:rsidRDefault="00731EC3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731EC3" w:rsidRPr="00D61BE7" w:rsidRDefault="00731EC3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731EC3" w:rsidRPr="00D61BE7" w:rsidRDefault="00731EC3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731EC3" w:rsidRPr="003A39E9" w:rsidTr="001177CC">
        <w:trPr>
          <w:trHeight w:val="282"/>
        </w:trPr>
        <w:tc>
          <w:tcPr>
            <w:tcW w:w="851" w:type="dxa"/>
          </w:tcPr>
          <w:p w:rsidR="00731EC3" w:rsidRDefault="00731EC3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731EC3" w:rsidRDefault="00731EC3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Ибрагимову </w:t>
            </w:r>
            <w:proofErr w:type="spellStart"/>
            <w:r>
              <w:rPr>
                <w:color w:val="000000"/>
                <w:spacing w:val="9"/>
              </w:rPr>
              <w:t>Самиру</w:t>
            </w:r>
            <w:proofErr w:type="spellEnd"/>
          </w:p>
        </w:tc>
        <w:tc>
          <w:tcPr>
            <w:tcW w:w="4677" w:type="dxa"/>
          </w:tcPr>
          <w:p w:rsidR="00731EC3" w:rsidRDefault="00731EC3" w:rsidP="0004242B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15.01.202</w:t>
            </w:r>
            <w:r w:rsidR="0004242B">
              <w:rPr>
                <w:color w:val="000000"/>
                <w:spacing w:val="9"/>
              </w:rPr>
              <w:t>4</w:t>
            </w:r>
            <w:r w:rsidRPr="00712636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3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731EC3" w:rsidRDefault="00731EC3" w:rsidP="00731EC3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731EC3" w:rsidRDefault="00731EC3" w:rsidP="00731EC3"/>
    <w:p w:rsidR="00731EC3" w:rsidRDefault="00731EC3" w:rsidP="00731EC3"/>
    <w:p w:rsidR="008924B3" w:rsidRDefault="008924B3"/>
    <w:sectPr w:rsidR="008924B3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C3"/>
    <w:rsid w:val="0004242B"/>
    <w:rsid w:val="00731EC3"/>
    <w:rsid w:val="008924B3"/>
    <w:rsid w:val="00B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C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EC3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731EC3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3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C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EC3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731EC3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3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2024-04-02T03:20:00Z</dcterms:created>
  <dcterms:modified xsi:type="dcterms:W3CDTF">2025-04-09T00:46:00Z</dcterms:modified>
</cp:coreProperties>
</file>